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F3569" w14:textId="77777777" w:rsidR="007B5D09" w:rsidRDefault="007B5D09" w:rsidP="007B5D09">
      <w:pPr>
        <w:rPr>
          <w:b/>
          <w:bCs/>
          <w:sz w:val="32"/>
          <w:szCs w:val="32"/>
        </w:rPr>
      </w:pPr>
      <w:bookmarkStart w:id="0" w:name="_GoBack"/>
      <w:bookmarkEnd w:id="0"/>
    </w:p>
    <w:p w14:paraId="51F0D629" w14:textId="77777777" w:rsidR="007B5D09" w:rsidRDefault="007B5D09" w:rsidP="007B5D09">
      <w:pPr>
        <w:jc w:val="center"/>
        <w:rPr>
          <w:b/>
          <w:bCs/>
          <w:sz w:val="32"/>
          <w:szCs w:val="32"/>
        </w:rPr>
      </w:pPr>
      <w:r w:rsidRPr="009459E9">
        <w:rPr>
          <w:b/>
          <w:bCs/>
          <w:sz w:val="32"/>
          <w:szCs w:val="32"/>
        </w:rPr>
        <w:t>SLAVERY</w:t>
      </w:r>
      <w:r>
        <w:rPr>
          <w:b/>
          <w:bCs/>
          <w:sz w:val="32"/>
          <w:szCs w:val="32"/>
        </w:rPr>
        <w:t>,</w:t>
      </w:r>
      <w:r w:rsidRPr="009459E9">
        <w:rPr>
          <w:b/>
          <w:bCs/>
          <w:sz w:val="32"/>
          <w:szCs w:val="32"/>
        </w:rPr>
        <w:t xml:space="preserve"> ANTISLAVERY </w:t>
      </w:r>
      <w:r>
        <w:rPr>
          <w:b/>
          <w:bCs/>
          <w:sz w:val="32"/>
          <w:szCs w:val="32"/>
        </w:rPr>
        <w:t>and the UNDERGROUND RAILROAD:</w:t>
      </w:r>
    </w:p>
    <w:p w14:paraId="1F54B4A5" w14:textId="2D397AFB" w:rsidR="007B5D09" w:rsidRPr="009459E9" w:rsidRDefault="007B5D09" w:rsidP="007B5D09">
      <w:pPr>
        <w:jc w:val="center"/>
        <w:rPr>
          <w:b/>
          <w:bCs/>
          <w:sz w:val="32"/>
          <w:szCs w:val="32"/>
        </w:rPr>
      </w:pPr>
      <w:r>
        <w:rPr>
          <w:b/>
          <w:bCs/>
          <w:sz w:val="32"/>
          <w:szCs w:val="32"/>
        </w:rPr>
        <w:t xml:space="preserve">A DUTCHESS COUNTY </w:t>
      </w:r>
      <w:r w:rsidR="00343DE9">
        <w:rPr>
          <w:b/>
          <w:bCs/>
          <w:sz w:val="32"/>
          <w:szCs w:val="32"/>
        </w:rPr>
        <w:t>INTRODUCTION</w:t>
      </w:r>
    </w:p>
    <w:p w14:paraId="0FA2D7F0" w14:textId="77777777" w:rsidR="007B5D09" w:rsidRDefault="007B5D09" w:rsidP="007B5D09">
      <w:pPr>
        <w:jc w:val="center"/>
        <w:rPr>
          <w:b/>
          <w:bCs/>
          <w:sz w:val="32"/>
          <w:szCs w:val="32"/>
        </w:rPr>
      </w:pPr>
    </w:p>
    <w:p w14:paraId="7542DC4A" w14:textId="77777777" w:rsidR="007B5D09" w:rsidRDefault="007B5D09" w:rsidP="007B5D09">
      <w:pPr>
        <w:jc w:val="center"/>
        <w:rPr>
          <w:b/>
          <w:bCs/>
          <w:sz w:val="32"/>
          <w:szCs w:val="32"/>
        </w:rPr>
      </w:pPr>
      <w:r>
        <w:rPr>
          <w:b/>
          <w:bCs/>
          <w:sz w:val="32"/>
          <w:szCs w:val="32"/>
        </w:rPr>
        <w:t>By Peter A. Bunten</w:t>
      </w:r>
    </w:p>
    <w:p w14:paraId="2109F560" w14:textId="77777777" w:rsidR="007B5D09" w:rsidRDefault="007B5D09" w:rsidP="007B5D09">
      <w:pPr>
        <w:jc w:val="center"/>
        <w:rPr>
          <w:b/>
          <w:bCs/>
          <w:sz w:val="32"/>
          <w:szCs w:val="32"/>
        </w:rPr>
      </w:pPr>
    </w:p>
    <w:p w14:paraId="16172C55" w14:textId="2F32D58A" w:rsidR="007B5D09" w:rsidRPr="00A92AE2" w:rsidRDefault="007B5D09" w:rsidP="007B5D09">
      <w:pPr>
        <w:jc w:val="center"/>
        <w:rPr>
          <w:b/>
          <w:bCs/>
          <w:color w:val="000000" w:themeColor="text1"/>
          <w:sz w:val="48"/>
          <w:szCs w:val="48"/>
        </w:rPr>
      </w:pPr>
      <w:r w:rsidRPr="00A92AE2">
        <w:rPr>
          <w:b/>
          <w:bCs/>
          <w:color w:val="000000" w:themeColor="text1"/>
          <w:sz w:val="48"/>
          <w:szCs w:val="48"/>
        </w:rPr>
        <w:t>POUGHKEEPSIE AAUW</w:t>
      </w:r>
    </w:p>
    <w:p w14:paraId="120C8529" w14:textId="77777777" w:rsidR="007B5D09" w:rsidRDefault="007B5D09" w:rsidP="007B5D09">
      <w:pPr>
        <w:jc w:val="center"/>
        <w:rPr>
          <w:b/>
          <w:bCs/>
          <w:sz w:val="32"/>
          <w:szCs w:val="32"/>
        </w:rPr>
      </w:pPr>
    </w:p>
    <w:p w14:paraId="055D25ED" w14:textId="3FC7A868" w:rsidR="007B5D09" w:rsidRDefault="007B5D09" w:rsidP="007B5D09">
      <w:pPr>
        <w:jc w:val="center"/>
        <w:rPr>
          <w:b/>
          <w:bCs/>
          <w:sz w:val="32"/>
          <w:szCs w:val="32"/>
        </w:rPr>
      </w:pPr>
      <w:r>
        <w:rPr>
          <w:b/>
          <w:bCs/>
          <w:sz w:val="32"/>
          <w:szCs w:val="32"/>
        </w:rPr>
        <w:t>Thursday, February 8, 2024</w:t>
      </w:r>
    </w:p>
    <w:p w14:paraId="2EE7D921" w14:textId="77777777" w:rsidR="007B5D09" w:rsidRDefault="007B5D09" w:rsidP="007B5D09">
      <w:pPr>
        <w:rPr>
          <w:b/>
          <w:bCs/>
          <w:sz w:val="32"/>
          <w:szCs w:val="32"/>
        </w:rPr>
      </w:pPr>
    </w:p>
    <w:p w14:paraId="0F819B49" w14:textId="77777777" w:rsidR="007B5D09" w:rsidRDefault="007B5D09" w:rsidP="007B5D09"/>
    <w:tbl>
      <w:tblPr>
        <w:tblStyle w:val="TableGrid"/>
        <w:tblW w:w="0" w:type="auto"/>
        <w:tblLook w:val="04A0" w:firstRow="1" w:lastRow="0" w:firstColumn="1" w:lastColumn="0" w:noHBand="0" w:noVBand="1"/>
      </w:tblPr>
      <w:tblGrid>
        <w:gridCol w:w="9350"/>
      </w:tblGrid>
      <w:tr w:rsidR="007B5D09" w:rsidRPr="009459E9" w14:paraId="7407D0CF" w14:textId="77777777" w:rsidTr="00F85D9E">
        <w:trPr>
          <w:trHeight w:val="1295"/>
        </w:trPr>
        <w:tc>
          <w:tcPr>
            <w:tcW w:w="9350" w:type="dxa"/>
          </w:tcPr>
          <w:p w14:paraId="7A2F0041" w14:textId="77777777" w:rsidR="007B5D09" w:rsidRPr="009459E9" w:rsidRDefault="007B5D09" w:rsidP="00F85D9E">
            <w:pPr>
              <w:rPr>
                <w:b/>
                <w:bCs/>
                <w:sz w:val="32"/>
                <w:szCs w:val="32"/>
              </w:rPr>
            </w:pPr>
          </w:p>
          <w:p w14:paraId="79760FA2" w14:textId="3242E66F" w:rsidR="007B5D09" w:rsidRDefault="007B5D09" w:rsidP="00F85D9E">
            <w:pPr>
              <w:rPr>
                <w:b/>
                <w:bCs/>
                <w:sz w:val="32"/>
                <w:szCs w:val="32"/>
              </w:rPr>
            </w:pPr>
            <w:r w:rsidRPr="009459E9">
              <w:rPr>
                <w:b/>
                <w:bCs/>
                <w:sz w:val="32"/>
                <w:szCs w:val="32"/>
              </w:rPr>
              <w:t xml:space="preserve">SLIDE 1:          </w:t>
            </w:r>
            <w:r>
              <w:rPr>
                <w:b/>
                <w:bCs/>
                <w:sz w:val="32"/>
                <w:szCs w:val="32"/>
              </w:rPr>
              <w:t>SLAVERY, ANTISLAVERY AND THE UGRR:</w:t>
            </w:r>
          </w:p>
          <w:p w14:paraId="7829BB6A" w14:textId="259E9C70" w:rsidR="00F005F7" w:rsidRPr="009459E9" w:rsidRDefault="00F005F7" w:rsidP="00F85D9E">
            <w:pPr>
              <w:rPr>
                <w:b/>
                <w:bCs/>
                <w:sz w:val="32"/>
                <w:szCs w:val="32"/>
              </w:rPr>
            </w:pPr>
            <w:r>
              <w:rPr>
                <w:b/>
                <w:bCs/>
                <w:sz w:val="32"/>
                <w:szCs w:val="32"/>
              </w:rPr>
              <w:t xml:space="preserve">                         AN INTRODUCTION</w:t>
            </w:r>
          </w:p>
        </w:tc>
      </w:tr>
    </w:tbl>
    <w:p w14:paraId="6AE2866A" w14:textId="77777777" w:rsidR="007B5D09" w:rsidRPr="009459E9" w:rsidRDefault="007B5D09" w:rsidP="007B5D09">
      <w:pPr>
        <w:rPr>
          <w:b/>
          <w:bCs/>
          <w:sz w:val="32"/>
          <w:szCs w:val="32"/>
        </w:rPr>
      </w:pPr>
    </w:p>
    <w:p w14:paraId="5DE20B8E" w14:textId="77777777" w:rsidR="007B5D09" w:rsidRPr="00462AA2" w:rsidRDefault="007B5D09" w:rsidP="007B5D09">
      <w:pPr>
        <w:rPr>
          <w:color w:val="FF0000"/>
          <w:sz w:val="32"/>
          <w:szCs w:val="32"/>
        </w:rPr>
      </w:pPr>
    </w:p>
    <w:p w14:paraId="43E23FD2" w14:textId="5D4B7F00" w:rsidR="007B5D09" w:rsidRDefault="007B5D09" w:rsidP="007B5D09">
      <w:pPr>
        <w:spacing w:line="360" w:lineRule="auto"/>
        <w:ind w:firstLine="720"/>
        <w:rPr>
          <w:sz w:val="32"/>
          <w:szCs w:val="32"/>
        </w:rPr>
      </w:pPr>
      <w:r w:rsidRPr="009459E9">
        <w:rPr>
          <w:sz w:val="32"/>
          <w:szCs w:val="32"/>
        </w:rPr>
        <w:t>Good evening</w:t>
      </w:r>
      <w:r w:rsidR="00A92AE2">
        <w:rPr>
          <w:sz w:val="32"/>
          <w:szCs w:val="32"/>
        </w:rPr>
        <w:t xml:space="preserve">, everyone. </w:t>
      </w:r>
      <w:r>
        <w:rPr>
          <w:sz w:val="32"/>
          <w:szCs w:val="32"/>
        </w:rPr>
        <w:t xml:space="preserve">Thank you, </w:t>
      </w:r>
      <w:r w:rsidR="00A92AE2">
        <w:rPr>
          <w:sz w:val="32"/>
          <w:szCs w:val="32"/>
        </w:rPr>
        <w:t>Celia</w:t>
      </w:r>
      <w:r w:rsidRPr="009459E9">
        <w:rPr>
          <w:sz w:val="32"/>
          <w:szCs w:val="32"/>
        </w:rPr>
        <w:t xml:space="preserve">, and </w:t>
      </w:r>
      <w:r w:rsidR="00A92AE2">
        <w:rPr>
          <w:sz w:val="32"/>
          <w:szCs w:val="32"/>
        </w:rPr>
        <w:t xml:space="preserve">the leadership of the Pok AAUW for this opportunity. </w:t>
      </w:r>
      <w:r w:rsidR="002C4667">
        <w:rPr>
          <w:sz w:val="32"/>
          <w:szCs w:val="32"/>
        </w:rPr>
        <w:t xml:space="preserve">It is great to be here. </w:t>
      </w:r>
      <w:r w:rsidR="00A92AE2">
        <w:rPr>
          <w:sz w:val="32"/>
          <w:szCs w:val="32"/>
        </w:rPr>
        <w:t xml:space="preserve">A few words about </w:t>
      </w:r>
      <w:r>
        <w:rPr>
          <w:sz w:val="32"/>
          <w:szCs w:val="32"/>
        </w:rPr>
        <w:t>MHAHP</w:t>
      </w:r>
      <w:r w:rsidR="00744C8E">
        <w:rPr>
          <w:sz w:val="32"/>
          <w:szCs w:val="32"/>
        </w:rPr>
        <w:t>. We began</w:t>
      </w:r>
      <w:r>
        <w:rPr>
          <w:sz w:val="32"/>
          <w:szCs w:val="32"/>
        </w:rPr>
        <w:t xml:space="preserve"> in 2006, </w:t>
      </w:r>
      <w:r w:rsidR="00744C8E">
        <w:rPr>
          <w:sz w:val="32"/>
          <w:szCs w:val="32"/>
        </w:rPr>
        <w:t xml:space="preserve">as </w:t>
      </w:r>
      <w:r>
        <w:rPr>
          <w:sz w:val="32"/>
          <w:szCs w:val="32"/>
        </w:rPr>
        <w:t xml:space="preserve">a group of local historians, educators, and other interested </w:t>
      </w:r>
      <w:r w:rsidR="00744C8E">
        <w:rPr>
          <w:sz w:val="32"/>
          <w:szCs w:val="32"/>
        </w:rPr>
        <w:t>colleagues</w:t>
      </w:r>
      <w:r>
        <w:rPr>
          <w:sz w:val="32"/>
          <w:szCs w:val="32"/>
        </w:rPr>
        <w:t>. We’ve done research on this topic, published a guidebook for Dutchess County</w:t>
      </w:r>
      <w:r w:rsidR="00A92AE2">
        <w:rPr>
          <w:sz w:val="32"/>
          <w:szCs w:val="32"/>
        </w:rPr>
        <w:t xml:space="preserve"> </w:t>
      </w:r>
      <w:r>
        <w:rPr>
          <w:sz w:val="32"/>
          <w:szCs w:val="32"/>
        </w:rPr>
        <w:t>and</w:t>
      </w:r>
      <w:r w:rsidR="00A92AE2">
        <w:rPr>
          <w:sz w:val="32"/>
          <w:szCs w:val="32"/>
        </w:rPr>
        <w:t xml:space="preserve"> </w:t>
      </w:r>
      <w:r w:rsidR="002C4667">
        <w:rPr>
          <w:sz w:val="32"/>
          <w:szCs w:val="32"/>
        </w:rPr>
        <w:t xml:space="preserve">we </w:t>
      </w:r>
      <w:r w:rsidR="00A92AE2">
        <w:rPr>
          <w:sz w:val="32"/>
          <w:szCs w:val="32"/>
        </w:rPr>
        <w:t xml:space="preserve">run </w:t>
      </w:r>
      <w:r w:rsidR="002C4667">
        <w:rPr>
          <w:sz w:val="32"/>
          <w:szCs w:val="32"/>
        </w:rPr>
        <w:t>several</w:t>
      </w:r>
      <w:r w:rsidR="00A92AE2">
        <w:rPr>
          <w:sz w:val="32"/>
          <w:szCs w:val="32"/>
        </w:rPr>
        <w:t xml:space="preserve"> programs, which I can discuss at the end of my remarks. </w:t>
      </w:r>
    </w:p>
    <w:p w14:paraId="59B73115" w14:textId="77777777" w:rsidR="007B5D09" w:rsidRDefault="007B5D09" w:rsidP="007B5D09">
      <w:pPr>
        <w:spacing w:line="360" w:lineRule="auto"/>
        <w:ind w:firstLine="720"/>
        <w:rPr>
          <w:sz w:val="32"/>
          <w:szCs w:val="32"/>
        </w:rPr>
      </w:pPr>
    </w:p>
    <w:p w14:paraId="0EAB4AB1" w14:textId="253627DB" w:rsidR="007B5D09" w:rsidRPr="00EE6A54" w:rsidRDefault="007B5D09" w:rsidP="00A92AE2">
      <w:pPr>
        <w:spacing w:line="360" w:lineRule="auto"/>
        <w:ind w:firstLine="720"/>
        <w:rPr>
          <w:sz w:val="32"/>
          <w:szCs w:val="32"/>
        </w:rPr>
      </w:pPr>
      <w:r>
        <w:rPr>
          <w:sz w:val="32"/>
          <w:szCs w:val="32"/>
        </w:rPr>
        <w:t>To</w:t>
      </w:r>
      <w:r w:rsidRPr="009459E9">
        <w:rPr>
          <w:sz w:val="32"/>
          <w:szCs w:val="32"/>
        </w:rPr>
        <w:t>night</w:t>
      </w:r>
      <w:r>
        <w:rPr>
          <w:sz w:val="32"/>
          <w:szCs w:val="32"/>
        </w:rPr>
        <w:t>,</w:t>
      </w:r>
      <w:r w:rsidRPr="009459E9">
        <w:rPr>
          <w:sz w:val="32"/>
          <w:szCs w:val="32"/>
        </w:rPr>
        <w:t xml:space="preserve"> </w:t>
      </w:r>
      <w:r w:rsidR="00A92AE2">
        <w:rPr>
          <w:sz w:val="32"/>
          <w:szCs w:val="32"/>
        </w:rPr>
        <w:t>I’ve been asked</w:t>
      </w:r>
      <w:r>
        <w:rPr>
          <w:sz w:val="32"/>
          <w:szCs w:val="32"/>
        </w:rPr>
        <w:t xml:space="preserve"> to give you a</w:t>
      </w:r>
      <w:r w:rsidR="00A92AE2">
        <w:rPr>
          <w:sz w:val="32"/>
          <w:szCs w:val="32"/>
        </w:rPr>
        <w:t>n overview of</w:t>
      </w:r>
      <w:r>
        <w:rPr>
          <w:sz w:val="32"/>
          <w:szCs w:val="32"/>
        </w:rPr>
        <w:t xml:space="preserve"> </w:t>
      </w:r>
      <w:r w:rsidRPr="009459E9">
        <w:rPr>
          <w:sz w:val="32"/>
          <w:szCs w:val="32"/>
        </w:rPr>
        <w:t xml:space="preserve">the slavery and antislavery </w:t>
      </w:r>
      <w:r>
        <w:rPr>
          <w:sz w:val="32"/>
          <w:szCs w:val="32"/>
        </w:rPr>
        <w:t>history</w:t>
      </w:r>
      <w:r w:rsidRPr="009459E9">
        <w:rPr>
          <w:sz w:val="32"/>
          <w:szCs w:val="32"/>
        </w:rPr>
        <w:t xml:space="preserve"> </w:t>
      </w:r>
      <w:r>
        <w:rPr>
          <w:sz w:val="32"/>
          <w:szCs w:val="32"/>
        </w:rPr>
        <w:t>of</w:t>
      </w:r>
      <w:r w:rsidRPr="009459E9">
        <w:rPr>
          <w:sz w:val="32"/>
          <w:szCs w:val="32"/>
        </w:rPr>
        <w:t xml:space="preserve"> Dutchess County</w:t>
      </w:r>
      <w:r>
        <w:rPr>
          <w:sz w:val="32"/>
          <w:szCs w:val="32"/>
        </w:rPr>
        <w:t xml:space="preserve">. </w:t>
      </w:r>
    </w:p>
    <w:p w14:paraId="7BF987B6" w14:textId="77777777" w:rsidR="007B5D09" w:rsidRPr="009459E9" w:rsidRDefault="007B5D09" w:rsidP="00A92AE2">
      <w:pPr>
        <w:spacing w:line="360" w:lineRule="auto"/>
        <w:rPr>
          <w:sz w:val="32"/>
          <w:szCs w:val="32"/>
        </w:rPr>
      </w:pPr>
    </w:p>
    <w:tbl>
      <w:tblPr>
        <w:tblStyle w:val="TableGrid"/>
        <w:tblW w:w="0" w:type="auto"/>
        <w:tblLook w:val="04A0" w:firstRow="1" w:lastRow="0" w:firstColumn="1" w:lastColumn="0" w:noHBand="0" w:noVBand="1"/>
      </w:tblPr>
      <w:tblGrid>
        <w:gridCol w:w="9350"/>
      </w:tblGrid>
      <w:tr w:rsidR="007B5D09" w14:paraId="2DECBC1E" w14:textId="77777777" w:rsidTr="00F85D9E">
        <w:tc>
          <w:tcPr>
            <w:tcW w:w="9350" w:type="dxa"/>
          </w:tcPr>
          <w:p w14:paraId="2ED8439C" w14:textId="77777777" w:rsidR="007B5D09" w:rsidRDefault="007B5D09" w:rsidP="00F85D9E">
            <w:pPr>
              <w:spacing w:line="360" w:lineRule="auto"/>
              <w:rPr>
                <w:sz w:val="32"/>
                <w:szCs w:val="32"/>
              </w:rPr>
            </w:pPr>
          </w:p>
          <w:p w14:paraId="39A68021" w14:textId="77777777" w:rsidR="007B5D09" w:rsidRDefault="007B5D09" w:rsidP="00F85D9E">
            <w:pPr>
              <w:spacing w:line="360" w:lineRule="auto"/>
              <w:rPr>
                <w:b/>
                <w:bCs/>
                <w:sz w:val="32"/>
                <w:szCs w:val="32"/>
              </w:rPr>
            </w:pPr>
            <w:r w:rsidRPr="006A22D9">
              <w:rPr>
                <w:b/>
                <w:bCs/>
                <w:sz w:val="32"/>
                <w:szCs w:val="32"/>
              </w:rPr>
              <w:lastRenderedPageBreak/>
              <w:t xml:space="preserve">SLIDE </w:t>
            </w:r>
            <w:r>
              <w:rPr>
                <w:b/>
                <w:bCs/>
                <w:sz w:val="32"/>
                <w:szCs w:val="32"/>
              </w:rPr>
              <w:t>2</w:t>
            </w:r>
            <w:r w:rsidRPr="006A22D9">
              <w:rPr>
                <w:b/>
                <w:bCs/>
                <w:sz w:val="32"/>
                <w:szCs w:val="32"/>
              </w:rPr>
              <w:t>:</w:t>
            </w:r>
            <w:r>
              <w:rPr>
                <w:b/>
                <w:bCs/>
                <w:sz w:val="32"/>
                <w:szCs w:val="32"/>
              </w:rPr>
              <w:t xml:space="preserve">          FROM AFRICA TO THE AMERICAS: </w:t>
            </w:r>
            <w:r w:rsidRPr="006A22D9">
              <w:rPr>
                <w:b/>
                <w:bCs/>
                <w:sz w:val="32"/>
                <w:szCs w:val="32"/>
              </w:rPr>
              <w:t xml:space="preserve">          </w:t>
            </w:r>
          </w:p>
          <w:p w14:paraId="42F78D18" w14:textId="34540A8D" w:rsidR="007B5D09" w:rsidRPr="002C4667" w:rsidRDefault="007B5D09" w:rsidP="00F85D9E">
            <w:pPr>
              <w:spacing w:line="360" w:lineRule="auto"/>
              <w:rPr>
                <w:b/>
                <w:bCs/>
                <w:sz w:val="32"/>
                <w:szCs w:val="32"/>
              </w:rPr>
            </w:pPr>
            <w:r>
              <w:rPr>
                <w:b/>
                <w:bCs/>
                <w:sz w:val="32"/>
                <w:szCs w:val="32"/>
              </w:rPr>
              <w:t xml:space="preserve">                        </w:t>
            </w:r>
            <w:r w:rsidRPr="006A22D9">
              <w:rPr>
                <w:b/>
                <w:bCs/>
                <w:sz w:val="32"/>
                <w:szCs w:val="32"/>
              </w:rPr>
              <w:t>THE COLONIAL BACKGROUND OF ENSLAVEMENT</w:t>
            </w:r>
          </w:p>
        </w:tc>
      </w:tr>
    </w:tbl>
    <w:p w14:paraId="6DF9A20A" w14:textId="77777777" w:rsidR="007B5D09" w:rsidRDefault="007B5D09" w:rsidP="007B5D09">
      <w:pPr>
        <w:spacing w:line="360" w:lineRule="auto"/>
        <w:ind w:firstLine="720"/>
        <w:rPr>
          <w:sz w:val="32"/>
          <w:szCs w:val="32"/>
        </w:rPr>
      </w:pPr>
    </w:p>
    <w:p w14:paraId="0FD38570" w14:textId="18DC9CA9" w:rsidR="00773B67" w:rsidRDefault="00F61E98" w:rsidP="007B5D09">
      <w:pPr>
        <w:spacing w:line="360" w:lineRule="auto"/>
        <w:ind w:firstLine="720"/>
        <w:rPr>
          <w:sz w:val="32"/>
          <w:szCs w:val="32"/>
        </w:rPr>
      </w:pPr>
      <w:r>
        <w:rPr>
          <w:bCs/>
          <w:sz w:val="32"/>
          <w:szCs w:val="32"/>
        </w:rPr>
        <w:t>Slavery</w:t>
      </w:r>
      <w:r w:rsidR="007B5D09" w:rsidRPr="006E3279">
        <w:rPr>
          <w:bCs/>
          <w:sz w:val="32"/>
          <w:szCs w:val="32"/>
        </w:rPr>
        <w:t xml:space="preserve"> in America </w:t>
      </w:r>
      <w:r w:rsidR="007B5D09">
        <w:rPr>
          <w:bCs/>
          <w:sz w:val="32"/>
          <w:szCs w:val="32"/>
        </w:rPr>
        <w:t>wa</w:t>
      </w:r>
      <w:r w:rsidR="007B5D09" w:rsidRPr="006E3279">
        <w:rPr>
          <w:bCs/>
          <w:sz w:val="32"/>
          <w:szCs w:val="32"/>
        </w:rPr>
        <w:t>s not a historical curiosity</w:t>
      </w:r>
      <w:r w:rsidR="007B5D09" w:rsidRPr="007F4839">
        <w:rPr>
          <w:bCs/>
          <w:color w:val="000000" w:themeColor="text1"/>
          <w:sz w:val="32"/>
          <w:szCs w:val="32"/>
        </w:rPr>
        <w:t xml:space="preserve">. It was </w:t>
      </w:r>
      <w:r w:rsidR="002C4667">
        <w:rPr>
          <w:bCs/>
          <w:color w:val="000000" w:themeColor="text1"/>
          <w:sz w:val="32"/>
          <w:szCs w:val="32"/>
        </w:rPr>
        <w:t xml:space="preserve">part of </w:t>
      </w:r>
      <w:r w:rsidR="007B5D09" w:rsidRPr="007F4839">
        <w:rPr>
          <w:bCs/>
          <w:color w:val="000000" w:themeColor="text1"/>
          <w:sz w:val="32"/>
          <w:szCs w:val="32"/>
        </w:rPr>
        <w:t xml:space="preserve">a worldwide system </w:t>
      </w:r>
      <w:r>
        <w:rPr>
          <w:bCs/>
          <w:color w:val="000000" w:themeColor="text1"/>
          <w:sz w:val="32"/>
          <w:szCs w:val="32"/>
        </w:rPr>
        <w:t>that was embedded in the founding of our county.  This global system</w:t>
      </w:r>
      <w:r w:rsidR="007B5D09" w:rsidRPr="007F4839">
        <w:rPr>
          <w:bCs/>
          <w:color w:val="000000" w:themeColor="text1"/>
          <w:sz w:val="32"/>
          <w:szCs w:val="32"/>
        </w:rPr>
        <w:t xml:space="preserve"> </w:t>
      </w:r>
      <w:r w:rsidR="00734874">
        <w:rPr>
          <w:bCs/>
          <w:color w:val="000000" w:themeColor="text1"/>
          <w:sz w:val="32"/>
          <w:szCs w:val="32"/>
        </w:rPr>
        <w:t>re</w:t>
      </w:r>
      <w:r w:rsidR="00FA194C">
        <w:rPr>
          <w:bCs/>
          <w:color w:val="000000" w:themeColor="text1"/>
          <w:sz w:val="32"/>
          <w:szCs w:val="32"/>
        </w:rPr>
        <w:t>s</w:t>
      </w:r>
      <w:r w:rsidR="00734874">
        <w:rPr>
          <w:bCs/>
          <w:color w:val="000000" w:themeColor="text1"/>
          <w:sz w:val="32"/>
          <w:szCs w:val="32"/>
        </w:rPr>
        <w:t>u</w:t>
      </w:r>
      <w:r w:rsidR="00FA194C">
        <w:rPr>
          <w:bCs/>
          <w:color w:val="000000" w:themeColor="text1"/>
          <w:sz w:val="32"/>
          <w:szCs w:val="32"/>
        </w:rPr>
        <w:t>l</w:t>
      </w:r>
      <w:r w:rsidR="00734874">
        <w:rPr>
          <w:bCs/>
          <w:color w:val="000000" w:themeColor="text1"/>
          <w:sz w:val="32"/>
          <w:szCs w:val="32"/>
        </w:rPr>
        <w:t>ted</w:t>
      </w:r>
      <w:r w:rsidR="007B5D09" w:rsidRPr="007F4839">
        <w:rPr>
          <w:bCs/>
          <w:color w:val="000000" w:themeColor="text1"/>
          <w:sz w:val="32"/>
          <w:szCs w:val="32"/>
        </w:rPr>
        <w:t xml:space="preserve"> in the deportation and slaughter of millions of Africans and the establishment of chattel slavery</w:t>
      </w:r>
      <w:r w:rsidR="007B5D09" w:rsidRPr="004E4291">
        <w:rPr>
          <w:bCs/>
          <w:color w:val="FF0000"/>
          <w:sz w:val="32"/>
          <w:szCs w:val="32"/>
        </w:rPr>
        <w:t>.</w:t>
      </w:r>
      <w:r w:rsidR="007B5D09">
        <w:rPr>
          <w:bCs/>
          <w:sz w:val="32"/>
          <w:szCs w:val="32"/>
        </w:rPr>
        <w:t xml:space="preserve"> European powers looked to Africa for trade – in cloth, rice, metals, etc. – </w:t>
      </w:r>
      <w:r w:rsidR="007B5D09" w:rsidRPr="00AC481D">
        <w:rPr>
          <w:b/>
          <w:sz w:val="32"/>
          <w:szCs w:val="32"/>
        </w:rPr>
        <w:t>and people</w:t>
      </w:r>
      <w:r w:rsidR="00734874">
        <w:rPr>
          <w:bCs/>
          <w:sz w:val="32"/>
          <w:szCs w:val="32"/>
        </w:rPr>
        <w:t xml:space="preserve">. </w:t>
      </w:r>
      <w:r w:rsidR="00FA194C">
        <w:rPr>
          <w:bCs/>
          <w:sz w:val="32"/>
          <w:szCs w:val="32"/>
        </w:rPr>
        <w:t xml:space="preserve">European colonists could not supply the labor needed to build </w:t>
      </w:r>
      <w:r w:rsidR="007B5D09">
        <w:rPr>
          <w:bCs/>
          <w:sz w:val="32"/>
          <w:szCs w:val="32"/>
        </w:rPr>
        <w:t>new colonial societies</w:t>
      </w:r>
      <w:r w:rsidR="00734874">
        <w:rPr>
          <w:bCs/>
          <w:sz w:val="32"/>
          <w:szCs w:val="32"/>
        </w:rPr>
        <w:t xml:space="preserve"> in the Americas</w:t>
      </w:r>
      <w:r w:rsidR="007B5D09">
        <w:rPr>
          <w:bCs/>
          <w:sz w:val="32"/>
          <w:szCs w:val="32"/>
        </w:rPr>
        <w:t xml:space="preserve">. </w:t>
      </w:r>
      <w:r w:rsidR="007B5D09">
        <w:rPr>
          <w:rFonts w:cstheme="minorHAnsi"/>
          <w:sz w:val="32"/>
          <w:szCs w:val="32"/>
        </w:rPr>
        <w:t>The purchased or</w:t>
      </w:r>
      <w:r w:rsidR="007B5D09" w:rsidRPr="00881D06">
        <w:rPr>
          <w:rFonts w:cstheme="minorHAnsi"/>
          <w:sz w:val="32"/>
          <w:szCs w:val="32"/>
        </w:rPr>
        <w:t xml:space="preserve"> captured </w:t>
      </w:r>
      <w:r w:rsidR="00734874">
        <w:rPr>
          <w:rFonts w:cstheme="minorHAnsi"/>
          <w:sz w:val="32"/>
          <w:szCs w:val="32"/>
        </w:rPr>
        <w:t>Africans</w:t>
      </w:r>
      <w:r w:rsidR="007B5D09" w:rsidRPr="00881D06">
        <w:rPr>
          <w:rFonts w:cstheme="minorHAnsi"/>
          <w:sz w:val="32"/>
          <w:szCs w:val="32"/>
        </w:rPr>
        <w:t xml:space="preserve"> who were traded or sold </w:t>
      </w:r>
      <w:r w:rsidR="007B5D09" w:rsidRPr="00881D06">
        <w:rPr>
          <w:sz w:val="32"/>
          <w:szCs w:val="32"/>
        </w:rPr>
        <w:t>marke</w:t>
      </w:r>
      <w:r w:rsidR="00734874">
        <w:rPr>
          <w:sz w:val="32"/>
          <w:szCs w:val="32"/>
        </w:rPr>
        <w:t>d</w:t>
      </w:r>
      <w:r w:rsidR="007B5D09" w:rsidRPr="00881D06">
        <w:rPr>
          <w:sz w:val="32"/>
          <w:szCs w:val="32"/>
        </w:rPr>
        <w:t xml:space="preserve"> the start </w:t>
      </w:r>
      <w:r w:rsidR="00734874">
        <w:rPr>
          <w:sz w:val="32"/>
          <w:szCs w:val="32"/>
        </w:rPr>
        <w:t>of</w:t>
      </w:r>
      <w:r w:rsidR="007B5D09" w:rsidRPr="00881D06">
        <w:rPr>
          <w:sz w:val="32"/>
          <w:szCs w:val="32"/>
        </w:rPr>
        <w:t xml:space="preserve"> a new </w:t>
      </w:r>
      <w:r w:rsidR="00734874">
        <w:rPr>
          <w:sz w:val="32"/>
          <w:szCs w:val="32"/>
        </w:rPr>
        <w:t xml:space="preserve">economic </w:t>
      </w:r>
      <w:r w:rsidR="007B5D09" w:rsidRPr="00881D06">
        <w:rPr>
          <w:sz w:val="32"/>
          <w:szCs w:val="32"/>
        </w:rPr>
        <w:t>era</w:t>
      </w:r>
      <w:r w:rsidR="00734874">
        <w:rPr>
          <w:sz w:val="32"/>
          <w:szCs w:val="32"/>
        </w:rPr>
        <w:t xml:space="preserve">, one based on market growth, brutal oppression, and racism. </w:t>
      </w:r>
    </w:p>
    <w:p w14:paraId="31D293BC" w14:textId="77777777" w:rsidR="007B5D09" w:rsidRPr="009459E9" w:rsidRDefault="007B5D09" w:rsidP="00F005F7">
      <w:pPr>
        <w:spacing w:line="360" w:lineRule="auto"/>
        <w:ind w:firstLine="720"/>
        <w:rPr>
          <w:sz w:val="32"/>
          <w:szCs w:val="32"/>
        </w:rPr>
      </w:pPr>
    </w:p>
    <w:tbl>
      <w:tblPr>
        <w:tblStyle w:val="TableGrid"/>
        <w:tblW w:w="0" w:type="auto"/>
        <w:tblLook w:val="04A0" w:firstRow="1" w:lastRow="0" w:firstColumn="1" w:lastColumn="0" w:noHBand="0" w:noVBand="1"/>
      </w:tblPr>
      <w:tblGrid>
        <w:gridCol w:w="9350"/>
      </w:tblGrid>
      <w:tr w:rsidR="007B5D09" w14:paraId="6CD906DF" w14:textId="77777777" w:rsidTr="00F85D9E">
        <w:tc>
          <w:tcPr>
            <w:tcW w:w="9350" w:type="dxa"/>
          </w:tcPr>
          <w:p w14:paraId="0363EA45" w14:textId="77777777" w:rsidR="00F005F7" w:rsidRDefault="00F005F7" w:rsidP="00F85D9E">
            <w:pPr>
              <w:spacing w:line="360" w:lineRule="auto"/>
              <w:rPr>
                <w:sz w:val="32"/>
                <w:szCs w:val="32"/>
              </w:rPr>
            </w:pPr>
          </w:p>
          <w:p w14:paraId="50217BC0" w14:textId="77777777" w:rsidR="007B5D09" w:rsidRDefault="007B5D09" w:rsidP="00F85D9E">
            <w:pPr>
              <w:spacing w:line="360" w:lineRule="auto"/>
              <w:rPr>
                <w:b/>
                <w:bCs/>
                <w:sz w:val="32"/>
                <w:szCs w:val="32"/>
              </w:rPr>
            </w:pPr>
            <w:r w:rsidRPr="00F27858">
              <w:rPr>
                <w:b/>
                <w:bCs/>
                <w:sz w:val="32"/>
                <w:szCs w:val="32"/>
              </w:rPr>
              <w:t xml:space="preserve">SLIDE </w:t>
            </w:r>
            <w:r>
              <w:rPr>
                <w:b/>
                <w:bCs/>
                <w:sz w:val="32"/>
                <w:szCs w:val="32"/>
              </w:rPr>
              <w:t>3</w:t>
            </w:r>
            <w:r w:rsidRPr="00F27858">
              <w:rPr>
                <w:b/>
                <w:bCs/>
                <w:sz w:val="32"/>
                <w:szCs w:val="32"/>
              </w:rPr>
              <w:t>:          FROM AFRICA TO THE AMERICAS</w:t>
            </w:r>
            <w:r>
              <w:rPr>
                <w:b/>
                <w:bCs/>
                <w:sz w:val="32"/>
                <w:szCs w:val="32"/>
              </w:rPr>
              <w:t xml:space="preserve">: </w:t>
            </w:r>
          </w:p>
          <w:p w14:paraId="0F59387F" w14:textId="53754D5E" w:rsidR="007B5D09" w:rsidRDefault="007B5D09" w:rsidP="00F85D9E">
            <w:pPr>
              <w:spacing w:line="360" w:lineRule="auto"/>
              <w:rPr>
                <w:sz w:val="32"/>
                <w:szCs w:val="32"/>
              </w:rPr>
            </w:pPr>
            <w:r>
              <w:rPr>
                <w:b/>
                <w:bCs/>
                <w:sz w:val="32"/>
                <w:szCs w:val="32"/>
              </w:rPr>
              <w:t xml:space="preserve">                               MAP OF SLAVE DESTINATIONS</w:t>
            </w:r>
          </w:p>
        </w:tc>
      </w:tr>
    </w:tbl>
    <w:p w14:paraId="08208ABC" w14:textId="77777777" w:rsidR="007B5D09" w:rsidRDefault="007B5D09" w:rsidP="007B5D09">
      <w:pPr>
        <w:spacing w:line="360" w:lineRule="auto"/>
        <w:rPr>
          <w:bCs/>
          <w:sz w:val="32"/>
          <w:szCs w:val="32"/>
        </w:rPr>
      </w:pPr>
    </w:p>
    <w:p w14:paraId="63770332" w14:textId="18C4418B" w:rsidR="007B5D09" w:rsidRDefault="00F61E98" w:rsidP="007B5D09">
      <w:pPr>
        <w:spacing w:line="360" w:lineRule="auto"/>
        <w:ind w:firstLine="720"/>
        <w:rPr>
          <w:bCs/>
          <w:sz w:val="32"/>
          <w:szCs w:val="32"/>
        </w:rPr>
      </w:pPr>
      <w:r>
        <w:rPr>
          <w:bCs/>
          <w:sz w:val="32"/>
          <w:szCs w:val="32"/>
        </w:rPr>
        <w:t xml:space="preserve">In this </w:t>
      </w:r>
      <w:r w:rsidR="002C4667">
        <w:rPr>
          <w:bCs/>
          <w:sz w:val="32"/>
          <w:szCs w:val="32"/>
        </w:rPr>
        <w:t>2-minute</w:t>
      </w:r>
      <w:r>
        <w:rPr>
          <w:bCs/>
          <w:sz w:val="32"/>
          <w:szCs w:val="32"/>
        </w:rPr>
        <w:t xml:space="preserve"> video</w:t>
      </w:r>
      <w:r w:rsidR="00F4163C">
        <w:rPr>
          <w:bCs/>
          <w:sz w:val="32"/>
          <w:szCs w:val="32"/>
        </w:rPr>
        <w:t>, dots</w:t>
      </w:r>
      <w:r>
        <w:rPr>
          <w:bCs/>
          <w:sz w:val="32"/>
          <w:szCs w:val="32"/>
        </w:rPr>
        <w:t xml:space="preserve"> marks each ship that moved </w:t>
      </w:r>
      <w:r w:rsidR="002C4667">
        <w:rPr>
          <w:bCs/>
          <w:sz w:val="32"/>
          <w:szCs w:val="32"/>
        </w:rPr>
        <w:t>captive</w:t>
      </w:r>
      <w:r w:rsidR="007B5D09">
        <w:rPr>
          <w:bCs/>
          <w:sz w:val="32"/>
          <w:szCs w:val="32"/>
        </w:rPr>
        <w:t xml:space="preserve">s </w:t>
      </w:r>
      <w:r>
        <w:rPr>
          <w:bCs/>
          <w:sz w:val="32"/>
          <w:szCs w:val="32"/>
        </w:rPr>
        <w:t xml:space="preserve">from Africa, </w:t>
      </w:r>
      <w:r w:rsidR="007B5D09">
        <w:rPr>
          <w:bCs/>
          <w:sz w:val="32"/>
          <w:szCs w:val="32"/>
        </w:rPr>
        <w:t xml:space="preserve">across </w:t>
      </w:r>
      <w:r w:rsidR="00B26E81">
        <w:rPr>
          <w:bCs/>
          <w:sz w:val="32"/>
          <w:szCs w:val="32"/>
        </w:rPr>
        <w:t xml:space="preserve">the Atlantic </w:t>
      </w:r>
      <w:r w:rsidR="007B5D09">
        <w:rPr>
          <w:bCs/>
          <w:sz w:val="32"/>
          <w:szCs w:val="32"/>
        </w:rPr>
        <w:t xml:space="preserve">to places in South and North America. 12.5 million </w:t>
      </w:r>
      <w:r>
        <w:rPr>
          <w:bCs/>
          <w:sz w:val="32"/>
          <w:szCs w:val="32"/>
        </w:rPr>
        <w:t xml:space="preserve"> people </w:t>
      </w:r>
      <w:r w:rsidR="007B5D09">
        <w:rPr>
          <w:bCs/>
          <w:sz w:val="32"/>
          <w:szCs w:val="32"/>
        </w:rPr>
        <w:t>were moved – a massive shift of population. This occurred over a period of roughly 300 years, beginning in the late 15</w:t>
      </w:r>
      <w:r w:rsidR="007B5D09" w:rsidRPr="00E7638D">
        <w:rPr>
          <w:bCs/>
          <w:sz w:val="32"/>
          <w:szCs w:val="32"/>
          <w:vertAlign w:val="superscript"/>
        </w:rPr>
        <w:t>th</w:t>
      </w:r>
      <w:r w:rsidR="007B5D09">
        <w:rPr>
          <w:bCs/>
          <w:sz w:val="32"/>
          <w:szCs w:val="32"/>
        </w:rPr>
        <w:t xml:space="preserve"> – </w:t>
      </w:r>
      <w:r w:rsidR="007B5D09">
        <w:rPr>
          <w:bCs/>
          <w:sz w:val="32"/>
          <w:szCs w:val="32"/>
        </w:rPr>
        <w:lastRenderedPageBreak/>
        <w:t>early 16</w:t>
      </w:r>
      <w:r w:rsidR="007B5D09" w:rsidRPr="00E7638D">
        <w:rPr>
          <w:bCs/>
          <w:sz w:val="32"/>
          <w:szCs w:val="32"/>
          <w:vertAlign w:val="superscript"/>
        </w:rPr>
        <w:t>th</w:t>
      </w:r>
      <w:r w:rsidR="007B5D09">
        <w:rPr>
          <w:bCs/>
          <w:sz w:val="32"/>
          <w:szCs w:val="32"/>
        </w:rPr>
        <w:t xml:space="preserve"> century</w:t>
      </w:r>
      <w:r w:rsidR="00734874">
        <w:rPr>
          <w:bCs/>
          <w:sz w:val="32"/>
          <w:szCs w:val="32"/>
        </w:rPr>
        <w:t xml:space="preserve"> and carried on through the early decades of the 19th century.</w:t>
      </w:r>
    </w:p>
    <w:p w14:paraId="67C27824" w14:textId="21CD71CC" w:rsidR="007B5D09" w:rsidRDefault="002C4667" w:rsidP="007B5D09">
      <w:pPr>
        <w:spacing w:line="360" w:lineRule="auto"/>
        <w:rPr>
          <w:sz w:val="32"/>
          <w:szCs w:val="32"/>
        </w:rPr>
      </w:pPr>
      <w:r>
        <w:rPr>
          <w:sz w:val="32"/>
          <w:szCs w:val="32"/>
        </w:rPr>
        <w:tab/>
      </w:r>
      <w:r>
        <w:rPr>
          <w:sz w:val="32"/>
          <w:szCs w:val="32"/>
        </w:rPr>
        <w:tab/>
      </w:r>
      <w:r>
        <w:rPr>
          <w:sz w:val="32"/>
          <w:szCs w:val="32"/>
        </w:rPr>
        <w:tab/>
        <w:t>[</w:t>
      </w:r>
      <w:r>
        <w:rPr>
          <w:sz w:val="32"/>
          <w:szCs w:val="32"/>
        </w:rPr>
        <w:tab/>
        <w:t xml:space="preserve">  play the video</w:t>
      </w:r>
      <w:r>
        <w:rPr>
          <w:sz w:val="32"/>
          <w:szCs w:val="32"/>
        </w:rPr>
        <w:tab/>
      </w:r>
      <w:r>
        <w:rPr>
          <w:sz w:val="32"/>
          <w:szCs w:val="32"/>
        </w:rPr>
        <w:tab/>
        <w:t>]</w:t>
      </w:r>
    </w:p>
    <w:p w14:paraId="6EEA9299" w14:textId="77777777" w:rsidR="002C4667" w:rsidRDefault="002C4667" w:rsidP="007B5D09">
      <w:pPr>
        <w:spacing w:line="360" w:lineRule="auto"/>
        <w:rPr>
          <w:sz w:val="32"/>
          <w:szCs w:val="32"/>
        </w:rPr>
      </w:pPr>
    </w:p>
    <w:p w14:paraId="2A87FB42" w14:textId="1F195743" w:rsidR="007B5D09" w:rsidRPr="00E7638D" w:rsidRDefault="007B5D09" w:rsidP="007B5D09">
      <w:pPr>
        <w:spacing w:line="360" w:lineRule="auto"/>
        <w:ind w:firstLine="720"/>
        <w:rPr>
          <w:rFonts w:cstheme="minorHAnsi"/>
          <w:sz w:val="32"/>
          <w:szCs w:val="32"/>
        </w:rPr>
      </w:pPr>
      <w:r>
        <w:rPr>
          <w:sz w:val="32"/>
          <w:szCs w:val="32"/>
        </w:rPr>
        <w:t xml:space="preserve">The total number of Africans shipped </w:t>
      </w:r>
      <w:r w:rsidRPr="00B41280">
        <w:rPr>
          <w:color w:val="000000" w:themeColor="text1"/>
          <w:sz w:val="32"/>
          <w:szCs w:val="32"/>
        </w:rPr>
        <w:t>directly</w:t>
      </w:r>
      <w:r>
        <w:rPr>
          <w:sz w:val="32"/>
          <w:szCs w:val="32"/>
        </w:rPr>
        <w:t xml:space="preserve"> to North America was relatively small compared to, say Brazil   –   less than 400,000 into the Gulf Coast and up the eastern seaboard. </w:t>
      </w:r>
      <w:r w:rsidRPr="00B41280">
        <w:rPr>
          <w:color w:val="000000" w:themeColor="text1"/>
          <w:sz w:val="32"/>
          <w:szCs w:val="32"/>
        </w:rPr>
        <w:t xml:space="preserve">But many others </w:t>
      </w:r>
      <w:r w:rsidR="00F61E98">
        <w:rPr>
          <w:color w:val="000000" w:themeColor="text1"/>
          <w:sz w:val="32"/>
          <w:szCs w:val="32"/>
        </w:rPr>
        <w:t>were brought</w:t>
      </w:r>
      <w:r w:rsidRPr="00B41280">
        <w:rPr>
          <w:color w:val="000000" w:themeColor="text1"/>
          <w:sz w:val="32"/>
          <w:szCs w:val="32"/>
        </w:rPr>
        <w:t xml:space="preserve"> to </w:t>
      </w:r>
      <w:r w:rsidR="00B26E81">
        <w:rPr>
          <w:color w:val="000000" w:themeColor="text1"/>
          <w:sz w:val="32"/>
          <w:szCs w:val="32"/>
        </w:rPr>
        <w:t xml:space="preserve">North </w:t>
      </w:r>
      <w:r w:rsidRPr="00B41280">
        <w:rPr>
          <w:color w:val="000000" w:themeColor="text1"/>
          <w:sz w:val="32"/>
          <w:szCs w:val="32"/>
        </w:rPr>
        <w:t xml:space="preserve">America after first spending time in the West Indies. </w:t>
      </w:r>
      <w:r>
        <w:rPr>
          <w:sz w:val="32"/>
          <w:szCs w:val="32"/>
        </w:rPr>
        <w:t xml:space="preserve">For those having to make the Atlantic voyage, the “Middle Passage” – the trip on the slave ships – was </w:t>
      </w:r>
      <w:r w:rsidR="0062219A">
        <w:rPr>
          <w:sz w:val="32"/>
          <w:szCs w:val="32"/>
        </w:rPr>
        <w:t>horro</w:t>
      </w:r>
      <w:r w:rsidR="00F61E98">
        <w:rPr>
          <w:sz w:val="32"/>
          <w:szCs w:val="32"/>
        </w:rPr>
        <w:t>rable</w:t>
      </w:r>
      <w:r>
        <w:rPr>
          <w:sz w:val="32"/>
          <w:szCs w:val="32"/>
        </w:rPr>
        <w:t xml:space="preserve">. </w:t>
      </w:r>
      <w:r w:rsidR="008D353A">
        <w:rPr>
          <w:sz w:val="32"/>
          <w:szCs w:val="32"/>
        </w:rPr>
        <w:t>The men were</w:t>
      </w:r>
      <w:r>
        <w:rPr>
          <w:sz w:val="32"/>
          <w:szCs w:val="32"/>
        </w:rPr>
        <w:t xml:space="preserve"> stored below deck – naked, chained, lying tightly packed. </w:t>
      </w:r>
      <w:r w:rsidR="008D353A">
        <w:rPr>
          <w:sz w:val="32"/>
          <w:szCs w:val="32"/>
        </w:rPr>
        <w:t xml:space="preserve">Vomit and excrement surrounding them. The women were kept on deck, where, in addition to being chained, were at the mercy of the sexual appetites of </w:t>
      </w:r>
      <w:r w:rsidR="00B26E81">
        <w:rPr>
          <w:sz w:val="32"/>
          <w:szCs w:val="32"/>
        </w:rPr>
        <w:t xml:space="preserve">the sailors. </w:t>
      </w:r>
      <w:r>
        <w:rPr>
          <w:sz w:val="32"/>
          <w:szCs w:val="32"/>
        </w:rPr>
        <w:t xml:space="preserve">Many </w:t>
      </w:r>
      <w:r w:rsidRPr="00B41280">
        <w:rPr>
          <w:color w:val="000000" w:themeColor="text1"/>
          <w:sz w:val="32"/>
          <w:szCs w:val="32"/>
        </w:rPr>
        <w:t xml:space="preserve">captives </w:t>
      </w:r>
      <w:r>
        <w:rPr>
          <w:sz w:val="32"/>
          <w:szCs w:val="32"/>
        </w:rPr>
        <w:t>jump</w:t>
      </w:r>
      <w:r w:rsidR="00B26E81">
        <w:rPr>
          <w:sz w:val="32"/>
          <w:szCs w:val="32"/>
        </w:rPr>
        <w:t>ed</w:t>
      </w:r>
      <w:r>
        <w:rPr>
          <w:sz w:val="32"/>
          <w:szCs w:val="32"/>
        </w:rPr>
        <w:t xml:space="preserve"> overboard</w:t>
      </w:r>
      <w:r w:rsidR="00B26E81">
        <w:rPr>
          <w:sz w:val="32"/>
          <w:szCs w:val="32"/>
        </w:rPr>
        <w:t xml:space="preserve"> to their deaths. </w:t>
      </w:r>
      <w:r>
        <w:rPr>
          <w:sz w:val="32"/>
          <w:szCs w:val="32"/>
        </w:rPr>
        <w:t>Trips could take as long as 3 months and the mortality rate was 12-15%. Estimates are that at least 1.5 million Africans died during the Middle Passage.</w:t>
      </w:r>
    </w:p>
    <w:p w14:paraId="3DBEE852" w14:textId="77777777" w:rsidR="007B5D09" w:rsidRPr="001C68B8" w:rsidRDefault="007B5D09" w:rsidP="007B5D09">
      <w:pPr>
        <w:spacing w:line="360" w:lineRule="auto"/>
        <w:ind w:firstLine="720"/>
        <w:rPr>
          <w:sz w:val="32"/>
          <w:szCs w:val="32"/>
        </w:rPr>
      </w:pPr>
    </w:p>
    <w:tbl>
      <w:tblPr>
        <w:tblStyle w:val="TableGrid"/>
        <w:tblW w:w="0" w:type="auto"/>
        <w:tblLook w:val="04A0" w:firstRow="1" w:lastRow="0" w:firstColumn="1" w:lastColumn="0" w:noHBand="0" w:noVBand="1"/>
      </w:tblPr>
      <w:tblGrid>
        <w:gridCol w:w="9350"/>
      </w:tblGrid>
      <w:tr w:rsidR="007B5D09" w14:paraId="6769422F" w14:textId="77777777" w:rsidTr="00F85D9E">
        <w:tc>
          <w:tcPr>
            <w:tcW w:w="9350" w:type="dxa"/>
          </w:tcPr>
          <w:p w14:paraId="5FE3675B" w14:textId="77777777" w:rsidR="007B5D09" w:rsidRPr="00083153" w:rsidRDefault="007B5D09" w:rsidP="00F85D9E">
            <w:pPr>
              <w:rPr>
                <w:rFonts w:cstheme="minorHAnsi"/>
                <w:b/>
                <w:sz w:val="32"/>
                <w:szCs w:val="32"/>
              </w:rPr>
            </w:pPr>
          </w:p>
          <w:p w14:paraId="3200F888" w14:textId="77777777" w:rsidR="007B5D09" w:rsidRPr="00083153" w:rsidRDefault="007B5D09" w:rsidP="00F85D9E">
            <w:pPr>
              <w:rPr>
                <w:rFonts w:cstheme="minorHAnsi"/>
                <w:b/>
                <w:sz w:val="32"/>
                <w:szCs w:val="32"/>
              </w:rPr>
            </w:pPr>
            <w:r w:rsidRPr="00083153">
              <w:rPr>
                <w:rFonts w:cstheme="minorHAnsi"/>
                <w:b/>
                <w:sz w:val="32"/>
                <w:szCs w:val="32"/>
              </w:rPr>
              <w:t xml:space="preserve">SLIDE </w:t>
            </w:r>
            <w:r>
              <w:rPr>
                <w:rFonts w:cstheme="minorHAnsi"/>
                <w:b/>
                <w:sz w:val="32"/>
                <w:szCs w:val="32"/>
              </w:rPr>
              <w:t>4</w:t>
            </w:r>
            <w:r w:rsidRPr="00083153">
              <w:rPr>
                <w:rFonts w:cstheme="minorHAnsi"/>
                <w:b/>
                <w:sz w:val="32"/>
                <w:szCs w:val="32"/>
              </w:rPr>
              <w:t>:          INTO NEW YORK</w:t>
            </w:r>
            <w:r>
              <w:rPr>
                <w:rFonts w:cstheme="minorHAnsi"/>
                <w:b/>
                <w:sz w:val="32"/>
                <w:szCs w:val="32"/>
              </w:rPr>
              <w:t>: PHILIPSBURG MANOR</w:t>
            </w:r>
          </w:p>
          <w:p w14:paraId="6A4B5784" w14:textId="77777777" w:rsidR="007B5D09" w:rsidRPr="00083153" w:rsidRDefault="007B5D09" w:rsidP="00F85D9E">
            <w:pPr>
              <w:rPr>
                <w:rFonts w:cstheme="minorHAnsi"/>
                <w:b/>
                <w:sz w:val="32"/>
                <w:szCs w:val="32"/>
              </w:rPr>
            </w:pPr>
          </w:p>
        </w:tc>
      </w:tr>
    </w:tbl>
    <w:p w14:paraId="4C1D001B" w14:textId="77777777" w:rsidR="007B5D09" w:rsidRDefault="007B5D09" w:rsidP="007B5D09">
      <w:pPr>
        <w:rPr>
          <w:rFonts w:cstheme="minorHAnsi"/>
          <w:bCs/>
          <w:sz w:val="32"/>
          <w:szCs w:val="32"/>
        </w:rPr>
      </w:pPr>
    </w:p>
    <w:p w14:paraId="0F99EF64" w14:textId="77777777" w:rsidR="007B5D09" w:rsidRDefault="007B5D09" w:rsidP="007B5D09">
      <w:pPr>
        <w:rPr>
          <w:bCs/>
        </w:rPr>
      </w:pPr>
    </w:p>
    <w:p w14:paraId="48D12FFF" w14:textId="24BD18F0" w:rsidR="007B5D09" w:rsidRDefault="007B5D09" w:rsidP="00773B67">
      <w:pPr>
        <w:spacing w:line="360" w:lineRule="auto"/>
        <w:ind w:firstLine="180"/>
        <w:rPr>
          <w:rFonts w:cstheme="minorHAnsi"/>
          <w:sz w:val="32"/>
          <w:szCs w:val="32"/>
        </w:rPr>
      </w:pPr>
      <w:r>
        <w:rPr>
          <w:sz w:val="32"/>
          <w:szCs w:val="32"/>
        </w:rPr>
        <w:tab/>
      </w:r>
      <w:r w:rsidRPr="00B41280">
        <w:rPr>
          <w:color w:val="000000" w:themeColor="text1"/>
          <w:sz w:val="32"/>
          <w:szCs w:val="32"/>
        </w:rPr>
        <w:t>One</w:t>
      </w:r>
      <w:r w:rsidRPr="00370DE0">
        <w:rPr>
          <w:color w:val="FF0000"/>
          <w:sz w:val="32"/>
          <w:szCs w:val="32"/>
        </w:rPr>
        <w:t xml:space="preserve"> </w:t>
      </w:r>
      <w:r>
        <w:rPr>
          <w:sz w:val="32"/>
          <w:szCs w:val="32"/>
        </w:rPr>
        <w:t>of th</w:t>
      </w:r>
      <w:r w:rsidR="0062219A">
        <w:rPr>
          <w:sz w:val="32"/>
          <w:szCs w:val="32"/>
        </w:rPr>
        <w:t>ose</w:t>
      </w:r>
      <w:r>
        <w:rPr>
          <w:sz w:val="32"/>
          <w:szCs w:val="32"/>
        </w:rPr>
        <w:t xml:space="preserve"> slave ships came very close to home. In 1685, the </w:t>
      </w:r>
      <w:r w:rsidRPr="00083153">
        <w:rPr>
          <w:i/>
          <w:iCs/>
          <w:sz w:val="32"/>
          <w:szCs w:val="32"/>
        </w:rPr>
        <w:t>Charles</w:t>
      </w:r>
      <w:r>
        <w:rPr>
          <w:sz w:val="32"/>
          <w:szCs w:val="32"/>
        </w:rPr>
        <w:t xml:space="preserve">, a ship owned by Frederick Philips – one of the wealthiest men in </w:t>
      </w:r>
      <w:r>
        <w:rPr>
          <w:sz w:val="32"/>
          <w:szCs w:val="32"/>
        </w:rPr>
        <w:lastRenderedPageBreak/>
        <w:t xml:space="preserve">the colony - was sent to Africa to purchase men and women and bring them back to sell. The captain of the </w:t>
      </w:r>
      <w:r w:rsidRPr="00B41280">
        <w:rPr>
          <w:i/>
          <w:iCs/>
          <w:sz w:val="32"/>
          <w:szCs w:val="32"/>
        </w:rPr>
        <w:t>Charles</w:t>
      </w:r>
      <w:r>
        <w:rPr>
          <w:sz w:val="32"/>
          <w:szCs w:val="32"/>
        </w:rPr>
        <w:t xml:space="preserve"> purchased 146</w:t>
      </w:r>
      <w:r w:rsidR="00F61E98">
        <w:rPr>
          <w:sz w:val="32"/>
          <w:szCs w:val="32"/>
        </w:rPr>
        <w:t xml:space="preserve"> people</w:t>
      </w:r>
      <w:r>
        <w:rPr>
          <w:sz w:val="32"/>
          <w:szCs w:val="32"/>
        </w:rPr>
        <w:t xml:space="preserve">, and the return trip – first to Barbados - took 12 weeks. Only 105 survived this part of the trip. </w:t>
      </w:r>
      <w:r w:rsidRPr="001D3D36">
        <w:rPr>
          <w:rFonts w:cstheme="minorHAnsi"/>
          <w:sz w:val="32"/>
          <w:szCs w:val="32"/>
        </w:rPr>
        <w:t xml:space="preserve">After selling 82 at Barbados, the </w:t>
      </w:r>
      <w:r w:rsidRPr="001D3D36">
        <w:rPr>
          <w:rFonts w:cstheme="minorHAnsi"/>
          <w:i/>
          <w:iCs/>
          <w:sz w:val="32"/>
          <w:szCs w:val="32"/>
        </w:rPr>
        <w:t>Charles</w:t>
      </w:r>
      <w:r w:rsidRPr="001D3D36">
        <w:rPr>
          <w:rFonts w:cstheme="minorHAnsi"/>
          <w:sz w:val="32"/>
          <w:szCs w:val="32"/>
        </w:rPr>
        <w:t xml:space="preserve">, with 23 remaining Africans, headed toward New York. During this part of the trip, 14 more Africans perished. </w:t>
      </w:r>
      <w:r>
        <w:rPr>
          <w:rFonts w:cstheme="minorHAnsi"/>
          <w:sz w:val="32"/>
          <w:szCs w:val="32"/>
        </w:rPr>
        <w:t xml:space="preserve">. . That’s about a 38% loss of life. The </w:t>
      </w:r>
      <w:r w:rsidR="00F61E98">
        <w:rPr>
          <w:rFonts w:cstheme="minorHAnsi"/>
          <w:sz w:val="32"/>
          <w:szCs w:val="32"/>
        </w:rPr>
        <w:t xml:space="preserve">Africans </w:t>
      </w:r>
      <w:r>
        <w:rPr>
          <w:rFonts w:cstheme="minorHAnsi"/>
          <w:sz w:val="32"/>
          <w:szCs w:val="32"/>
        </w:rPr>
        <w:t>who finally arrived at Rye were marched across to</w:t>
      </w:r>
      <w:r w:rsidRPr="001D3D36">
        <w:rPr>
          <w:rFonts w:cstheme="minorHAnsi"/>
          <w:sz w:val="32"/>
          <w:szCs w:val="32"/>
        </w:rPr>
        <w:t xml:space="preserve"> </w:t>
      </w:r>
      <w:r w:rsidR="008D353A">
        <w:rPr>
          <w:rFonts w:cstheme="minorHAnsi"/>
          <w:sz w:val="32"/>
          <w:szCs w:val="32"/>
        </w:rPr>
        <w:t xml:space="preserve">the </w:t>
      </w:r>
      <w:r w:rsidRPr="001D3D36">
        <w:rPr>
          <w:rFonts w:cstheme="minorHAnsi"/>
          <w:sz w:val="32"/>
          <w:szCs w:val="32"/>
        </w:rPr>
        <w:t>Tarrytown</w:t>
      </w:r>
      <w:r w:rsidR="008D353A">
        <w:rPr>
          <w:rFonts w:cstheme="minorHAnsi"/>
          <w:sz w:val="32"/>
          <w:szCs w:val="32"/>
        </w:rPr>
        <w:t xml:space="preserve"> area,</w:t>
      </w:r>
      <w:r w:rsidRPr="001D3D36">
        <w:rPr>
          <w:rFonts w:cstheme="minorHAnsi"/>
          <w:sz w:val="32"/>
          <w:szCs w:val="32"/>
        </w:rPr>
        <w:t xml:space="preserve"> </w:t>
      </w:r>
      <w:r w:rsidR="008D353A">
        <w:rPr>
          <w:rFonts w:cstheme="minorHAnsi"/>
          <w:sz w:val="32"/>
          <w:szCs w:val="32"/>
        </w:rPr>
        <w:t>where t</w:t>
      </w:r>
      <w:r w:rsidRPr="001D3D36">
        <w:rPr>
          <w:rFonts w:cstheme="minorHAnsi"/>
          <w:sz w:val="32"/>
          <w:szCs w:val="32"/>
        </w:rPr>
        <w:t xml:space="preserve">hey formed the </w:t>
      </w:r>
      <w:r>
        <w:rPr>
          <w:rFonts w:cstheme="minorHAnsi"/>
          <w:sz w:val="32"/>
          <w:szCs w:val="32"/>
        </w:rPr>
        <w:t xml:space="preserve">nucleus of the </w:t>
      </w:r>
      <w:r w:rsidRPr="001D3D36">
        <w:rPr>
          <w:rFonts w:cstheme="minorHAnsi"/>
          <w:sz w:val="32"/>
          <w:szCs w:val="32"/>
        </w:rPr>
        <w:t xml:space="preserve">first of several dozen enslaved men, women and children who would build the manor house, barn, grist mill, and church. </w:t>
      </w:r>
      <w:r>
        <w:rPr>
          <w:rFonts w:cstheme="minorHAnsi"/>
          <w:sz w:val="32"/>
          <w:szCs w:val="32"/>
        </w:rPr>
        <w:t>The original Church and Manor House – along with a replica grist mill and a period-true Dutch Barn - can be seen there today.</w:t>
      </w:r>
      <w:r w:rsidR="008D353A">
        <w:rPr>
          <w:rFonts w:cstheme="minorHAnsi"/>
          <w:sz w:val="32"/>
          <w:szCs w:val="32"/>
        </w:rPr>
        <w:t xml:space="preserve"> </w:t>
      </w:r>
    </w:p>
    <w:p w14:paraId="1C2B2234" w14:textId="139E3EA3" w:rsidR="007B5D09" w:rsidRDefault="007B5D09" w:rsidP="007B5D09">
      <w:pPr>
        <w:spacing w:line="360" w:lineRule="auto"/>
        <w:ind w:firstLine="180"/>
        <w:rPr>
          <w:rFonts w:cstheme="minorHAnsi"/>
          <w:sz w:val="32"/>
          <w:szCs w:val="32"/>
        </w:rPr>
      </w:pPr>
      <w:r>
        <w:rPr>
          <w:rFonts w:cstheme="minorHAnsi"/>
          <w:sz w:val="32"/>
          <w:szCs w:val="32"/>
        </w:rPr>
        <w:tab/>
      </w:r>
      <w:r w:rsidR="00DF3CD2">
        <w:rPr>
          <w:rFonts w:cstheme="minorHAnsi"/>
          <w:sz w:val="32"/>
          <w:szCs w:val="32"/>
        </w:rPr>
        <w:t xml:space="preserve"> </w:t>
      </w:r>
    </w:p>
    <w:p w14:paraId="7609F5BF" w14:textId="2111ACC4" w:rsidR="0062219A" w:rsidRDefault="00DF3CD2" w:rsidP="0062219A">
      <w:pPr>
        <w:spacing w:line="360" w:lineRule="auto"/>
        <w:ind w:firstLine="180"/>
        <w:rPr>
          <w:rFonts w:cstheme="minorHAnsi"/>
          <w:sz w:val="32"/>
          <w:szCs w:val="32"/>
        </w:rPr>
      </w:pPr>
      <w:r>
        <w:rPr>
          <w:rFonts w:cstheme="minorHAnsi"/>
          <w:sz w:val="32"/>
          <w:szCs w:val="32"/>
        </w:rPr>
        <w:tab/>
        <w:t>As a point of comparison, let me note that the FIRST enslaved Africans arrived in New Netherland in 1627. This was only eight years after the very first Africans arrived at Jamestown.</w:t>
      </w:r>
      <w:r w:rsidR="0062219A">
        <w:rPr>
          <w:rFonts w:cstheme="minorHAnsi"/>
          <w:sz w:val="32"/>
          <w:szCs w:val="32"/>
        </w:rPr>
        <w:t xml:space="preserve"> In 1693 - just eight years after the </w:t>
      </w:r>
      <w:r w:rsidR="0062219A" w:rsidRPr="0062219A">
        <w:rPr>
          <w:rFonts w:cstheme="minorHAnsi"/>
          <w:i/>
          <w:iCs/>
          <w:sz w:val="32"/>
          <w:szCs w:val="32"/>
        </w:rPr>
        <w:t>Charles</w:t>
      </w:r>
      <w:r w:rsidR="0062219A">
        <w:rPr>
          <w:rFonts w:cstheme="minorHAnsi"/>
          <w:sz w:val="32"/>
          <w:szCs w:val="32"/>
        </w:rPr>
        <w:t xml:space="preserve"> arrived, Dutchess would be designated one of the original 10 counties in New York colony. </w:t>
      </w:r>
    </w:p>
    <w:p w14:paraId="3DCBF331" w14:textId="77777777" w:rsidR="007B5D09" w:rsidRDefault="007B5D09" w:rsidP="007B5D09">
      <w:pPr>
        <w:spacing w:line="360" w:lineRule="auto"/>
        <w:rPr>
          <w:sz w:val="32"/>
          <w:szCs w:val="32"/>
        </w:rPr>
      </w:pPr>
    </w:p>
    <w:p w14:paraId="0CE0461C" w14:textId="77777777" w:rsidR="0062219A" w:rsidRPr="00083153" w:rsidRDefault="0062219A" w:rsidP="007B5D09">
      <w:pPr>
        <w:spacing w:line="360" w:lineRule="auto"/>
        <w:rPr>
          <w:sz w:val="32"/>
          <w:szCs w:val="32"/>
        </w:rPr>
      </w:pPr>
    </w:p>
    <w:tbl>
      <w:tblPr>
        <w:tblStyle w:val="TableGrid"/>
        <w:tblW w:w="0" w:type="auto"/>
        <w:tblLook w:val="04A0" w:firstRow="1" w:lastRow="0" w:firstColumn="1" w:lastColumn="0" w:noHBand="0" w:noVBand="1"/>
      </w:tblPr>
      <w:tblGrid>
        <w:gridCol w:w="9350"/>
      </w:tblGrid>
      <w:tr w:rsidR="007B5D09" w14:paraId="677AF38A" w14:textId="77777777" w:rsidTr="00F85D9E">
        <w:tc>
          <w:tcPr>
            <w:tcW w:w="9350" w:type="dxa"/>
          </w:tcPr>
          <w:p w14:paraId="4DE5C4BD" w14:textId="77777777" w:rsidR="003068F7" w:rsidRDefault="003068F7" w:rsidP="00F85D9E">
            <w:pPr>
              <w:spacing w:line="360" w:lineRule="auto"/>
              <w:rPr>
                <w:sz w:val="32"/>
                <w:szCs w:val="32"/>
              </w:rPr>
            </w:pPr>
          </w:p>
          <w:p w14:paraId="26640E07" w14:textId="12791DBE" w:rsidR="007B5D09" w:rsidRPr="0062219A" w:rsidRDefault="007B5D09" w:rsidP="00F61E98">
            <w:pPr>
              <w:spacing w:line="360" w:lineRule="auto"/>
              <w:rPr>
                <w:b/>
                <w:bCs/>
                <w:sz w:val="32"/>
                <w:szCs w:val="32"/>
              </w:rPr>
            </w:pPr>
            <w:r w:rsidRPr="00040EB0">
              <w:rPr>
                <w:b/>
                <w:bCs/>
                <w:sz w:val="32"/>
                <w:szCs w:val="32"/>
              </w:rPr>
              <w:t xml:space="preserve">SLIDE </w:t>
            </w:r>
            <w:r>
              <w:rPr>
                <w:b/>
                <w:bCs/>
                <w:sz w:val="32"/>
                <w:szCs w:val="32"/>
              </w:rPr>
              <w:t>5</w:t>
            </w:r>
            <w:r w:rsidRPr="00040EB0">
              <w:rPr>
                <w:b/>
                <w:bCs/>
                <w:sz w:val="32"/>
                <w:szCs w:val="32"/>
              </w:rPr>
              <w:t xml:space="preserve">:          </w:t>
            </w:r>
            <w:r w:rsidR="0062219A">
              <w:rPr>
                <w:b/>
                <w:bCs/>
                <w:sz w:val="32"/>
                <w:szCs w:val="32"/>
              </w:rPr>
              <w:t xml:space="preserve">[ MAP ] </w:t>
            </w:r>
            <w:r>
              <w:rPr>
                <w:b/>
                <w:bCs/>
                <w:sz w:val="32"/>
                <w:szCs w:val="32"/>
              </w:rPr>
              <w:t>DUTCHESS COUNTY IN THE 1700s</w:t>
            </w:r>
          </w:p>
        </w:tc>
      </w:tr>
    </w:tbl>
    <w:p w14:paraId="7CE71A8C" w14:textId="74D32FED" w:rsidR="00B61468" w:rsidRDefault="007B5D09" w:rsidP="0062219A">
      <w:pPr>
        <w:spacing w:line="360" w:lineRule="auto"/>
        <w:ind w:firstLine="720"/>
        <w:rPr>
          <w:sz w:val="32"/>
          <w:szCs w:val="32"/>
        </w:rPr>
      </w:pPr>
      <w:r>
        <w:rPr>
          <w:color w:val="000000" w:themeColor="text1"/>
          <w:sz w:val="32"/>
          <w:szCs w:val="32"/>
        </w:rPr>
        <w:lastRenderedPageBreak/>
        <w:t>From W</w:t>
      </w:r>
      <w:r>
        <w:rPr>
          <w:sz w:val="32"/>
          <w:szCs w:val="32"/>
        </w:rPr>
        <w:t>estchester all the way to Albany, the land had been granted in huge chunks, owned and run by barons (a la Frederick Philips) or their appointees</w:t>
      </w:r>
      <w:r w:rsidR="00B61468">
        <w:rPr>
          <w:sz w:val="32"/>
          <w:szCs w:val="32"/>
        </w:rPr>
        <w:t xml:space="preserve"> – familiar names such as </w:t>
      </w:r>
      <w:r w:rsidR="0062219A">
        <w:rPr>
          <w:sz w:val="32"/>
          <w:szCs w:val="32"/>
        </w:rPr>
        <w:t xml:space="preserve">the </w:t>
      </w:r>
      <w:r w:rsidR="00B61468">
        <w:rPr>
          <w:sz w:val="32"/>
          <w:szCs w:val="32"/>
        </w:rPr>
        <w:t>Beekman</w:t>
      </w:r>
      <w:r w:rsidR="0062219A">
        <w:rPr>
          <w:sz w:val="32"/>
          <w:szCs w:val="32"/>
        </w:rPr>
        <w:t>s</w:t>
      </w:r>
      <w:r w:rsidR="00B61468">
        <w:rPr>
          <w:sz w:val="32"/>
          <w:szCs w:val="32"/>
        </w:rPr>
        <w:t xml:space="preserve">, </w:t>
      </w:r>
      <w:r w:rsidR="0062219A">
        <w:rPr>
          <w:sz w:val="32"/>
          <w:szCs w:val="32"/>
        </w:rPr>
        <w:t xml:space="preserve">the </w:t>
      </w:r>
      <w:r w:rsidR="00B61468">
        <w:rPr>
          <w:sz w:val="32"/>
          <w:szCs w:val="32"/>
        </w:rPr>
        <w:t>Livingston</w:t>
      </w:r>
      <w:r w:rsidR="0062219A">
        <w:rPr>
          <w:sz w:val="32"/>
          <w:szCs w:val="32"/>
        </w:rPr>
        <w:t>s</w:t>
      </w:r>
      <w:r w:rsidR="00B61468">
        <w:rPr>
          <w:sz w:val="32"/>
          <w:szCs w:val="32"/>
        </w:rPr>
        <w:t xml:space="preserve">, </w:t>
      </w:r>
      <w:r w:rsidR="00B26E81">
        <w:rPr>
          <w:sz w:val="32"/>
          <w:szCs w:val="32"/>
        </w:rPr>
        <w:t>and more</w:t>
      </w:r>
      <w:r w:rsidR="00B61468">
        <w:rPr>
          <w:sz w:val="32"/>
          <w:szCs w:val="32"/>
        </w:rPr>
        <w:t xml:space="preserve">. </w:t>
      </w:r>
    </w:p>
    <w:p w14:paraId="6634085B" w14:textId="64025ADE" w:rsidR="00B61468" w:rsidRDefault="003068F7" w:rsidP="00B61468">
      <w:pPr>
        <w:spacing w:line="360" w:lineRule="auto"/>
        <w:ind w:firstLine="720"/>
        <w:rPr>
          <w:sz w:val="32"/>
          <w:szCs w:val="32"/>
        </w:rPr>
      </w:pPr>
      <w:r>
        <w:rPr>
          <w:sz w:val="32"/>
          <w:szCs w:val="32"/>
        </w:rPr>
        <w:t>However, f</w:t>
      </w:r>
      <w:r w:rsidR="007B5D09">
        <w:rPr>
          <w:sz w:val="32"/>
          <w:szCs w:val="32"/>
        </w:rPr>
        <w:t xml:space="preserve">rom its birth in 1693 until 1713, the population of Dutchess was so low that it was attached to Ulster County for purposes of administration. The first census taken, in 1702, recorded a mere 70 people, approximately 10-12 families. </w:t>
      </w:r>
    </w:p>
    <w:p w14:paraId="0895DC91" w14:textId="77777777" w:rsidR="00B61468" w:rsidRDefault="00B61468" w:rsidP="00B61468">
      <w:pPr>
        <w:spacing w:line="360" w:lineRule="auto"/>
        <w:ind w:firstLine="720"/>
        <w:rPr>
          <w:sz w:val="32"/>
          <w:szCs w:val="32"/>
        </w:rPr>
      </w:pPr>
    </w:p>
    <w:p w14:paraId="1B5321D6" w14:textId="7D4B3EF9" w:rsidR="007B5D09" w:rsidRPr="00B61468" w:rsidRDefault="007B5D09" w:rsidP="00B61468">
      <w:pPr>
        <w:spacing w:line="360" w:lineRule="auto"/>
        <w:ind w:firstLine="720"/>
        <w:rPr>
          <w:sz w:val="32"/>
          <w:szCs w:val="32"/>
        </w:rPr>
      </w:pPr>
      <w:r>
        <w:rPr>
          <w:sz w:val="32"/>
          <w:szCs w:val="32"/>
        </w:rPr>
        <w:t xml:space="preserve">But the situation </w:t>
      </w:r>
      <w:r w:rsidR="003068F7">
        <w:rPr>
          <w:sz w:val="32"/>
          <w:szCs w:val="32"/>
        </w:rPr>
        <w:t xml:space="preserve">rapidly </w:t>
      </w:r>
      <w:r>
        <w:rPr>
          <w:sz w:val="32"/>
          <w:szCs w:val="32"/>
        </w:rPr>
        <w:t>chang</w:t>
      </w:r>
      <w:r w:rsidR="00B61468">
        <w:rPr>
          <w:sz w:val="32"/>
          <w:szCs w:val="32"/>
        </w:rPr>
        <w:t>ed</w:t>
      </w:r>
      <w:r w:rsidR="00B26E81">
        <w:rPr>
          <w:sz w:val="32"/>
          <w:szCs w:val="32"/>
        </w:rPr>
        <w:t xml:space="preserve">. </w:t>
      </w:r>
      <w:r>
        <w:rPr>
          <w:sz w:val="32"/>
          <w:szCs w:val="32"/>
        </w:rPr>
        <w:t xml:space="preserve"> </w:t>
      </w:r>
      <w:r w:rsidR="00773B67">
        <w:rPr>
          <w:sz w:val="32"/>
          <w:szCs w:val="32"/>
        </w:rPr>
        <w:t>By</w:t>
      </w:r>
      <w:r>
        <w:rPr>
          <w:sz w:val="32"/>
          <w:szCs w:val="32"/>
        </w:rPr>
        <w:t xml:space="preserve"> 1737</w:t>
      </w:r>
      <w:r w:rsidR="00B26E81">
        <w:rPr>
          <w:sz w:val="32"/>
          <w:szCs w:val="32"/>
        </w:rPr>
        <w:t xml:space="preserve"> a census recorded</w:t>
      </w:r>
      <w:r>
        <w:rPr>
          <w:sz w:val="32"/>
          <w:szCs w:val="32"/>
        </w:rPr>
        <w:t xml:space="preserve"> 3,162 white people and 262 enslaved people (about 8%) living in the county. This growth reflected similar gains in the </w:t>
      </w:r>
      <w:r w:rsidR="003068F7">
        <w:rPr>
          <w:sz w:val="32"/>
          <w:szCs w:val="32"/>
        </w:rPr>
        <w:t xml:space="preserve">other </w:t>
      </w:r>
      <w:r>
        <w:rPr>
          <w:sz w:val="32"/>
          <w:szCs w:val="32"/>
        </w:rPr>
        <w:t>counties north of New York City. The fur trade up north was dying, demand for market goods was growing steadily --- with New York City on its way to becoming a world center for British trade</w:t>
      </w:r>
      <w:r w:rsidR="003068F7">
        <w:rPr>
          <w:sz w:val="32"/>
          <w:szCs w:val="32"/>
        </w:rPr>
        <w:t xml:space="preserve">; and </w:t>
      </w:r>
      <w:r>
        <w:rPr>
          <w:sz w:val="32"/>
          <w:szCs w:val="32"/>
        </w:rPr>
        <w:t xml:space="preserve">the Hudson Valley was being counted on to supply more and more goods. </w:t>
      </w:r>
    </w:p>
    <w:p w14:paraId="5F45CE94" w14:textId="77777777" w:rsidR="007B5D09" w:rsidRDefault="007B5D09" w:rsidP="007B5D09">
      <w:pPr>
        <w:spacing w:line="360" w:lineRule="auto"/>
        <w:jc w:val="both"/>
        <w:rPr>
          <w:sz w:val="32"/>
          <w:szCs w:val="32"/>
        </w:rPr>
      </w:pPr>
    </w:p>
    <w:p w14:paraId="3727A2CE" w14:textId="5937A971" w:rsidR="007B5D09" w:rsidRDefault="007B5D09" w:rsidP="00407F65">
      <w:pPr>
        <w:spacing w:line="360" w:lineRule="auto"/>
        <w:ind w:firstLine="360"/>
        <w:jc w:val="both"/>
        <w:rPr>
          <w:sz w:val="32"/>
          <w:szCs w:val="32"/>
        </w:rPr>
      </w:pPr>
      <w:r>
        <w:rPr>
          <w:sz w:val="32"/>
          <w:szCs w:val="32"/>
        </w:rPr>
        <w:tab/>
        <w:t xml:space="preserve">In the </w:t>
      </w:r>
      <w:r w:rsidRPr="00277E2C">
        <w:rPr>
          <w:color w:val="000000" w:themeColor="text1"/>
          <w:sz w:val="32"/>
          <w:szCs w:val="32"/>
        </w:rPr>
        <w:t xml:space="preserve">half-century from 1723 to 1771, the Dutchess population grew twenty-fold, </w:t>
      </w:r>
      <w:r>
        <w:rPr>
          <w:sz w:val="32"/>
          <w:szCs w:val="32"/>
        </w:rPr>
        <w:t xml:space="preserve">to more than 22,000 residents. It jumped from least to second-most populous county in the province. Though the settler population was growing rapidly, </w:t>
      </w:r>
      <w:r w:rsidR="00B26E81">
        <w:rPr>
          <w:sz w:val="32"/>
          <w:szCs w:val="32"/>
        </w:rPr>
        <w:t xml:space="preserve">there was a labor shortage. </w:t>
      </w:r>
      <w:r>
        <w:rPr>
          <w:sz w:val="32"/>
          <w:szCs w:val="32"/>
        </w:rPr>
        <w:t xml:space="preserve">Farmers in Dutchess, Ulster and elsewhere needed more people to </w:t>
      </w:r>
      <w:r w:rsidR="00B26E81">
        <w:rPr>
          <w:sz w:val="32"/>
          <w:szCs w:val="32"/>
        </w:rPr>
        <w:t>meet</w:t>
      </w:r>
      <w:r w:rsidR="00F61E98">
        <w:rPr>
          <w:sz w:val="32"/>
          <w:szCs w:val="32"/>
        </w:rPr>
        <w:t xml:space="preserve"> </w:t>
      </w:r>
      <w:r w:rsidR="00B26E81">
        <w:rPr>
          <w:sz w:val="32"/>
          <w:szCs w:val="32"/>
        </w:rPr>
        <w:t xml:space="preserve">market </w:t>
      </w:r>
      <w:r w:rsidR="00B26E81">
        <w:rPr>
          <w:sz w:val="32"/>
          <w:szCs w:val="32"/>
        </w:rPr>
        <w:lastRenderedPageBreak/>
        <w:t>demand</w:t>
      </w:r>
      <w:r w:rsidR="00F61E98">
        <w:rPr>
          <w:sz w:val="32"/>
          <w:szCs w:val="32"/>
        </w:rPr>
        <w:t>s</w:t>
      </w:r>
      <w:r>
        <w:rPr>
          <w:sz w:val="32"/>
          <w:szCs w:val="32"/>
        </w:rPr>
        <w:t>. The larger farmers</w:t>
      </w:r>
      <w:r w:rsidR="0062219A">
        <w:rPr>
          <w:sz w:val="32"/>
          <w:szCs w:val="32"/>
        </w:rPr>
        <w:t xml:space="preserve"> - </w:t>
      </w:r>
      <w:r>
        <w:rPr>
          <w:sz w:val="32"/>
          <w:szCs w:val="32"/>
        </w:rPr>
        <w:t xml:space="preserve">bunched close to the river – and even some smaller ones </w:t>
      </w:r>
      <w:r>
        <w:rPr>
          <w:color w:val="000000" w:themeColor="text1"/>
          <w:sz w:val="32"/>
          <w:szCs w:val="32"/>
        </w:rPr>
        <w:t>looked to</w:t>
      </w:r>
      <w:r w:rsidRPr="002B63A1">
        <w:rPr>
          <w:color w:val="000000" w:themeColor="text1"/>
          <w:sz w:val="32"/>
          <w:szCs w:val="32"/>
        </w:rPr>
        <w:t xml:space="preserve"> </w:t>
      </w:r>
      <w:r>
        <w:rPr>
          <w:sz w:val="32"/>
          <w:szCs w:val="32"/>
        </w:rPr>
        <w:t xml:space="preserve">enslaved people to fill that </w:t>
      </w:r>
      <w:r w:rsidR="00B26E81">
        <w:rPr>
          <w:sz w:val="32"/>
          <w:szCs w:val="32"/>
        </w:rPr>
        <w:t>shortage</w:t>
      </w:r>
      <w:r>
        <w:rPr>
          <w:sz w:val="32"/>
          <w:szCs w:val="32"/>
        </w:rPr>
        <w:t>.</w:t>
      </w:r>
    </w:p>
    <w:p w14:paraId="069D7827" w14:textId="77777777" w:rsidR="007B5D09" w:rsidRPr="009459E9" w:rsidRDefault="007B5D09" w:rsidP="007B5D09">
      <w:pPr>
        <w:spacing w:line="360" w:lineRule="auto"/>
        <w:rPr>
          <w:sz w:val="32"/>
          <w:szCs w:val="32"/>
        </w:rPr>
      </w:pPr>
    </w:p>
    <w:tbl>
      <w:tblPr>
        <w:tblStyle w:val="TableGrid"/>
        <w:tblW w:w="0" w:type="auto"/>
        <w:tblLook w:val="04A0" w:firstRow="1" w:lastRow="0" w:firstColumn="1" w:lastColumn="0" w:noHBand="0" w:noVBand="1"/>
      </w:tblPr>
      <w:tblGrid>
        <w:gridCol w:w="9350"/>
      </w:tblGrid>
      <w:tr w:rsidR="007B5D09" w:rsidRPr="009459E9" w14:paraId="26B2D850" w14:textId="77777777" w:rsidTr="00F85D9E">
        <w:tc>
          <w:tcPr>
            <w:tcW w:w="9350" w:type="dxa"/>
          </w:tcPr>
          <w:p w14:paraId="6217364D" w14:textId="77777777" w:rsidR="007B5D09" w:rsidRPr="009459E9" w:rsidRDefault="007B5D09" w:rsidP="00F85D9E">
            <w:pPr>
              <w:spacing w:line="360" w:lineRule="auto"/>
              <w:rPr>
                <w:sz w:val="32"/>
                <w:szCs w:val="32"/>
              </w:rPr>
            </w:pPr>
          </w:p>
          <w:p w14:paraId="02E85934" w14:textId="476C2A4B" w:rsidR="007B5D09" w:rsidRPr="009459E9" w:rsidRDefault="007B5D09" w:rsidP="00F85D9E">
            <w:pPr>
              <w:spacing w:line="360" w:lineRule="auto"/>
              <w:rPr>
                <w:sz w:val="32"/>
                <w:szCs w:val="32"/>
              </w:rPr>
            </w:pPr>
            <w:r w:rsidRPr="00B303DD">
              <w:rPr>
                <w:b/>
                <w:bCs/>
                <w:sz w:val="32"/>
                <w:szCs w:val="32"/>
              </w:rPr>
              <w:t xml:space="preserve">SLIDE 6:          ENSLAVED </w:t>
            </w:r>
            <w:r>
              <w:rPr>
                <w:b/>
                <w:bCs/>
                <w:sz w:val="32"/>
                <w:szCs w:val="32"/>
              </w:rPr>
              <w:t>POPULATION – HUDSON VALLEY</w:t>
            </w:r>
          </w:p>
        </w:tc>
      </w:tr>
    </w:tbl>
    <w:p w14:paraId="3621464A" w14:textId="77777777" w:rsidR="007B5D09" w:rsidRDefault="007B5D09" w:rsidP="007B5D09">
      <w:pPr>
        <w:tabs>
          <w:tab w:val="left" w:pos="3564"/>
        </w:tabs>
        <w:spacing w:line="360" w:lineRule="auto"/>
        <w:rPr>
          <w:sz w:val="32"/>
          <w:szCs w:val="32"/>
        </w:rPr>
      </w:pPr>
      <w:r>
        <w:rPr>
          <w:sz w:val="32"/>
          <w:szCs w:val="32"/>
        </w:rPr>
        <w:tab/>
      </w:r>
    </w:p>
    <w:p w14:paraId="35924B77" w14:textId="77777777" w:rsidR="007B5D09" w:rsidRPr="00A567ED" w:rsidRDefault="007B5D09" w:rsidP="007B5D09">
      <w:pPr>
        <w:spacing w:line="360" w:lineRule="auto"/>
        <w:ind w:firstLine="360"/>
        <w:jc w:val="both"/>
        <w:rPr>
          <w:color w:val="FF0000"/>
          <w:sz w:val="32"/>
          <w:szCs w:val="32"/>
        </w:rPr>
      </w:pPr>
      <w:r>
        <w:rPr>
          <w:sz w:val="32"/>
          <w:szCs w:val="32"/>
        </w:rPr>
        <w:t xml:space="preserve">As demand increased and the white population grew, so too did the enslaved population. By 1750, enslaved people comprised as many as one-third of all newcomers to the colony. New York’s enslaved population tripled between 1723 and 1790 --- from just over 7,200 to 26,000. </w:t>
      </w:r>
    </w:p>
    <w:p w14:paraId="4533BAD1" w14:textId="77777777" w:rsidR="00B61468" w:rsidRDefault="00B61468" w:rsidP="00763374">
      <w:pPr>
        <w:spacing w:line="360" w:lineRule="auto"/>
        <w:jc w:val="both"/>
        <w:rPr>
          <w:sz w:val="32"/>
          <w:szCs w:val="32"/>
        </w:rPr>
      </w:pPr>
    </w:p>
    <w:p w14:paraId="2AE8191B" w14:textId="4C904CAC" w:rsidR="007B5D09" w:rsidRDefault="007B5D09" w:rsidP="002D0129">
      <w:pPr>
        <w:spacing w:line="360" w:lineRule="auto"/>
        <w:ind w:firstLine="360"/>
        <w:jc w:val="both"/>
        <w:rPr>
          <w:sz w:val="32"/>
          <w:szCs w:val="32"/>
        </w:rPr>
      </w:pPr>
      <w:r w:rsidRPr="00AC60DB">
        <w:rPr>
          <w:b/>
          <w:bCs/>
          <w:i/>
          <w:iCs/>
          <w:sz w:val="32"/>
          <w:szCs w:val="32"/>
        </w:rPr>
        <w:t>One-half</w:t>
      </w:r>
      <w:r>
        <w:rPr>
          <w:sz w:val="32"/>
          <w:szCs w:val="32"/>
        </w:rPr>
        <w:t xml:space="preserve"> of New York’s enslaved population lived in the Hudson Valley, whose number of enslaved peaked in 1790. The decline that we see in the table for the year 1800 </w:t>
      </w:r>
      <w:r w:rsidR="00816A43">
        <w:rPr>
          <w:sz w:val="32"/>
          <w:szCs w:val="32"/>
        </w:rPr>
        <w:t>largely reflects</w:t>
      </w:r>
      <w:r>
        <w:rPr>
          <w:sz w:val="32"/>
          <w:szCs w:val="32"/>
        </w:rPr>
        <w:t xml:space="preserve"> the reaction to the anticipated impact of the 1799 New York law setting a date for the </w:t>
      </w:r>
      <w:r w:rsidR="00F61E98">
        <w:rPr>
          <w:sz w:val="32"/>
          <w:szCs w:val="32"/>
        </w:rPr>
        <w:t xml:space="preserve">legal </w:t>
      </w:r>
      <w:r>
        <w:rPr>
          <w:sz w:val="32"/>
          <w:szCs w:val="32"/>
        </w:rPr>
        <w:t xml:space="preserve">abolition of slavery (1827). </w:t>
      </w:r>
    </w:p>
    <w:p w14:paraId="618782F9" w14:textId="77777777" w:rsidR="007B5D09" w:rsidRPr="00916B21" w:rsidRDefault="007B5D09" w:rsidP="007B5D09">
      <w:pPr>
        <w:spacing w:line="360" w:lineRule="auto"/>
        <w:rPr>
          <w:b/>
          <w:bCs/>
          <w:sz w:val="32"/>
          <w:szCs w:val="32"/>
        </w:rPr>
      </w:pPr>
    </w:p>
    <w:tbl>
      <w:tblPr>
        <w:tblStyle w:val="TableGrid"/>
        <w:tblW w:w="0" w:type="auto"/>
        <w:tblLook w:val="04A0" w:firstRow="1" w:lastRow="0" w:firstColumn="1" w:lastColumn="0" w:noHBand="0" w:noVBand="1"/>
      </w:tblPr>
      <w:tblGrid>
        <w:gridCol w:w="9350"/>
      </w:tblGrid>
      <w:tr w:rsidR="007B5D09" w:rsidRPr="00916B21" w14:paraId="00CB09E2" w14:textId="77777777" w:rsidTr="00F85D9E">
        <w:tc>
          <w:tcPr>
            <w:tcW w:w="9350" w:type="dxa"/>
          </w:tcPr>
          <w:p w14:paraId="26B87F32" w14:textId="77777777" w:rsidR="007B5D09" w:rsidRPr="00916B21" w:rsidRDefault="007B5D09" w:rsidP="00F85D9E">
            <w:pPr>
              <w:spacing w:line="360" w:lineRule="auto"/>
              <w:rPr>
                <w:b/>
                <w:bCs/>
                <w:sz w:val="32"/>
                <w:szCs w:val="32"/>
              </w:rPr>
            </w:pPr>
          </w:p>
          <w:p w14:paraId="5419E74B" w14:textId="55F90D4E" w:rsidR="007B5D09" w:rsidRPr="00916B21" w:rsidRDefault="007B5D09" w:rsidP="00F85D9E">
            <w:pPr>
              <w:spacing w:line="360" w:lineRule="auto"/>
              <w:rPr>
                <w:b/>
                <w:bCs/>
                <w:sz w:val="32"/>
                <w:szCs w:val="32"/>
              </w:rPr>
            </w:pPr>
            <w:r w:rsidRPr="00916B21">
              <w:rPr>
                <w:b/>
                <w:bCs/>
                <w:sz w:val="32"/>
                <w:szCs w:val="32"/>
              </w:rPr>
              <w:t xml:space="preserve">SLIDE </w:t>
            </w:r>
            <w:r w:rsidR="002D0129">
              <w:rPr>
                <w:b/>
                <w:bCs/>
                <w:sz w:val="32"/>
                <w:szCs w:val="32"/>
              </w:rPr>
              <w:t>7</w:t>
            </w:r>
            <w:r w:rsidRPr="00916B21">
              <w:rPr>
                <w:b/>
                <w:bCs/>
                <w:sz w:val="32"/>
                <w:szCs w:val="32"/>
              </w:rPr>
              <w:t xml:space="preserve">:          THE VALUE OF ENSLAVED WORKERS         </w:t>
            </w:r>
          </w:p>
        </w:tc>
      </w:tr>
    </w:tbl>
    <w:p w14:paraId="4D7BC15E" w14:textId="77777777" w:rsidR="00763374" w:rsidRDefault="00763374" w:rsidP="007B5D09">
      <w:pPr>
        <w:spacing w:line="360" w:lineRule="auto"/>
        <w:rPr>
          <w:sz w:val="32"/>
          <w:szCs w:val="32"/>
        </w:rPr>
      </w:pPr>
    </w:p>
    <w:p w14:paraId="1314625E" w14:textId="43D6074D" w:rsidR="00763374" w:rsidRPr="00346097" w:rsidRDefault="00346097" w:rsidP="007B5D09">
      <w:pPr>
        <w:spacing w:line="360" w:lineRule="auto"/>
        <w:rPr>
          <w:color w:val="000000" w:themeColor="text1"/>
          <w:sz w:val="32"/>
          <w:szCs w:val="32"/>
        </w:rPr>
      </w:pPr>
      <w:r>
        <w:rPr>
          <w:color w:val="FF0000"/>
          <w:sz w:val="32"/>
          <w:szCs w:val="32"/>
        </w:rPr>
        <w:tab/>
      </w:r>
      <w:r>
        <w:rPr>
          <w:color w:val="000000" w:themeColor="text1"/>
          <w:sz w:val="32"/>
          <w:szCs w:val="32"/>
        </w:rPr>
        <w:t xml:space="preserve">You’re hearing me use the term “enslaved people” more so that the common term “slave”. That is because we need to recognize the full </w:t>
      </w:r>
      <w:r>
        <w:rPr>
          <w:color w:val="000000" w:themeColor="text1"/>
          <w:sz w:val="32"/>
          <w:szCs w:val="32"/>
        </w:rPr>
        <w:lastRenderedPageBreak/>
        <w:t xml:space="preserve">humanity of these men and women who – against their will – were taken from homes and families and cast into a cruel system of labor and oppression. The word “slave” too often takes us to a misreading of these people as a mostly undifferentiated mass of interchangeable workers. “Enslaved” forces us to recognize the </w:t>
      </w:r>
      <w:r w:rsidRPr="00346097">
        <w:rPr>
          <w:i/>
          <w:iCs/>
          <w:color w:val="000000" w:themeColor="text1"/>
          <w:sz w:val="32"/>
          <w:szCs w:val="32"/>
        </w:rPr>
        <w:t>agency</w:t>
      </w:r>
      <w:r>
        <w:rPr>
          <w:color w:val="000000" w:themeColor="text1"/>
          <w:sz w:val="32"/>
          <w:szCs w:val="32"/>
        </w:rPr>
        <w:t xml:space="preserve"> of these people and lets us see that many of their actions were self-generated, not always imposed on by their owners.</w:t>
      </w:r>
    </w:p>
    <w:p w14:paraId="5F6FAED9" w14:textId="77777777" w:rsidR="00763374" w:rsidRDefault="00763374" w:rsidP="007B5D09">
      <w:pPr>
        <w:spacing w:line="360" w:lineRule="auto"/>
        <w:rPr>
          <w:sz w:val="32"/>
          <w:szCs w:val="32"/>
        </w:rPr>
      </w:pPr>
    </w:p>
    <w:p w14:paraId="0846CA38" w14:textId="71F22111" w:rsidR="007B5D09" w:rsidRDefault="00773B67" w:rsidP="00346097">
      <w:pPr>
        <w:spacing w:line="360" w:lineRule="auto"/>
        <w:ind w:firstLine="720"/>
        <w:rPr>
          <w:sz w:val="32"/>
          <w:szCs w:val="32"/>
        </w:rPr>
      </w:pPr>
      <w:r w:rsidRPr="009459E9">
        <w:rPr>
          <w:sz w:val="32"/>
          <w:szCs w:val="32"/>
        </w:rPr>
        <w:t xml:space="preserve">Who were these </w:t>
      </w:r>
      <w:r>
        <w:rPr>
          <w:sz w:val="32"/>
          <w:szCs w:val="32"/>
        </w:rPr>
        <w:t>enslaved people? What kinds of work were they doing in Dutchess? If we look at diaries, record books, notices of slave sales, “Runaway Slave” advertisements, etc., we learn a lot about their skills and expertise:  Blacksmith, Tailor, Boat pilot, Master mill</w:t>
      </w:r>
      <w:r w:rsidR="00F61E98">
        <w:rPr>
          <w:sz w:val="32"/>
          <w:szCs w:val="32"/>
        </w:rPr>
        <w:t>er</w:t>
      </w:r>
      <w:r>
        <w:rPr>
          <w:sz w:val="32"/>
          <w:szCs w:val="32"/>
        </w:rPr>
        <w:t>, carpenter, wheelwright, and others</w:t>
      </w:r>
      <w:r w:rsidR="00763374">
        <w:rPr>
          <w:sz w:val="32"/>
          <w:szCs w:val="32"/>
        </w:rPr>
        <w:t>.</w:t>
      </w:r>
    </w:p>
    <w:p w14:paraId="7746982E" w14:textId="77777777" w:rsidR="00763374" w:rsidRDefault="00763374" w:rsidP="007B5D09">
      <w:pPr>
        <w:spacing w:line="360" w:lineRule="auto"/>
        <w:rPr>
          <w:sz w:val="32"/>
          <w:szCs w:val="32"/>
        </w:rPr>
      </w:pPr>
    </w:p>
    <w:p w14:paraId="1EC872C8" w14:textId="628915EE" w:rsidR="007B5D09" w:rsidRDefault="007B5D09" w:rsidP="007B5D09">
      <w:pPr>
        <w:spacing w:line="360" w:lineRule="auto"/>
        <w:ind w:firstLine="720"/>
        <w:rPr>
          <w:sz w:val="32"/>
          <w:szCs w:val="32"/>
        </w:rPr>
      </w:pPr>
      <w:r>
        <w:rPr>
          <w:sz w:val="32"/>
          <w:szCs w:val="32"/>
        </w:rPr>
        <w:t xml:space="preserve">Some trades were highly skilled. It might take eight years </w:t>
      </w:r>
      <w:r w:rsidR="00F61E98">
        <w:rPr>
          <w:sz w:val="32"/>
          <w:szCs w:val="32"/>
        </w:rPr>
        <w:t xml:space="preserve">to </w:t>
      </w:r>
      <w:r w:rsidR="000E4C5E">
        <w:rPr>
          <w:sz w:val="32"/>
          <w:szCs w:val="32"/>
        </w:rPr>
        <w:t>become</w:t>
      </w:r>
      <w:r>
        <w:rPr>
          <w:sz w:val="32"/>
          <w:szCs w:val="32"/>
        </w:rPr>
        <w:t xml:space="preserve"> a “master miller.” Likewise for blacksmithing. A boat pilot required knowledge of engineering, ability to read maps, writing and arithmetic fluency (for bills of lading, etc.). </w:t>
      </w:r>
      <w:r w:rsidR="00F61E98">
        <w:rPr>
          <w:sz w:val="32"/>
          <w:szCs w:val="32"/>
        </w:rPr>
        <w:t>E</w:t>
      </w:r>
      <w:r w:rsidR="000E4C5E">
        <w:rPr>
          <w:sz w:val="32"/>
          <w:szCs w:val="32"/>
        </w:rPr>
        <w:t xml:space="preserve">nslaved people were regularly engaged in skilled work - </w:t>
      </w:r>
      <w:r>
        <w:rPr>
          <w:sz w:val="32"/>
          <w:szCs w:val="32"/>
        </w:rPr>
        <w:t xml:space="preserve">the skills </w:t>
      </w:r>
      <w:r w:rsidR="00763374">
        <w:rPr>
          <w:sz w:val="32"/>
          <w:szCs w:val="32"/>
        </w:rPr>
        <w:t xml:space="preserve">with which either </w:t>
      </w:r>
      <w:r>
        <w:rPr>
          <w:sz w:val="32"/>
          <w:szCs w:val="32"/>
        </w:rPr>
        <w:t xml:space="preserve">they </w:t>
      </w:r>
      <w:r w:rsidR="000E4C5E">
        <w:rPr>
          <w:sz w:val="32"/>
          <w:szCs w:val="32"/>
        </w:rPr>
        <w:t xml:space="preserve">began enslavement or </w:t>
      </w:r>
      <w:r>
        <w:rPr>
          <w:sz w:val="32"/>
          <w:szCs w:val="32"/>
        </w:rPr>
        <w:t xml:space="preserve">learned as they performed a wide variety of tasks on farms or in towns and cities. </w:t>
      </w:r>
    </w:p>
    <w:p w14:paraId="0AE8169F" w14:textId="77777777" w:rsidR="007B5D09" w:rsidRPr="009459E9" w:rsidRDefault="007B5D09" w:rsidP="007B5D09">
      <w:pPr>
        <w:spacing w:line="360" w:lineRule="auto"/>
        <w:rPr>
          <w:sz w:val="32"/>
          <w:szCs w:val="32"/>
        </w:rPr>
      </w:pPr>
    </w:p>
    <w:p w14:paraId="1F068C24" w14:textId="4F17B9DB" w:rsidR="00061678" w:rsidRDefault="000E4C5E" w:rsidP="00327330">
      <w:pPr>
        <w:spacing w:line="360" w:lineRule="auto"/>
        <w:ind w:firstLine="720"/>
        <w:rPr>
          <w:sz w:val="32"/>
          <w:szCs w:val="32"/>
        </w:rPr>
      </w:pPr>
      <w:r>
        <w:rPr>
          <w:sz w:val="32"/>
          <w:szCs w:val="32"/>
        </w:rPr>
        <w:lastRenderedPageBreak/>
        <w:t>Enslaved people also</w:t>
      </w:r>
      <w:r w:rsidR="007B5D09">
        <w:rPr>
          <w:sz w:val="32"/>
          <w:szCs w:val="32"/>
        </w:rPr>
        <w:t xml:space="preserve"> </w:t>
      </w:r>
      <w:r w:rsidR="007751C9">
        <w:rPr>
          <w:sz w:val="32"/>
          <w:szCs w:val="32"/>
        </w:rPr>
        <w:t>had</w:t>
      </w:r>
      <w:r>
        <w:rPr>
          <w:sz w:val="32"/>
          <w:szCs w:val="32"/>
        </w:rPr>
        <w:t xml:space="preserve"> to adapt to changing skill requirements</w:t>
      </w:r>
      <w:r w:rsidR="007B5D09">
        <w:rPr>
          <w:sz w:val="32"/>
          <w:szCs w:val="32"/>
        </w:rPr>
        <w:t>. While grain production was the mainstay of the mid-Hudson economy during the 1700s, farmers increasingly diversified their production</w:t>
      </w:r>
      <w:r w:rsidR="007751C9">
        <w:rPr>
          <w:sz w:val="32"/>
          <w:szCs w:val="32"/>
        </w:rPr>
        <w:t xml:space="preserve"> into, </w:t>
      </w:r>
      <w:r w:rsidR="007B5D09">
        <w:rPr>
          <w:sz w:val="32"/>
          <w:szCs w:val="32"/>
        </w:rPr>
        <w:t xml:space="preserve">say, flax or hemp, and orchards. Enslaved </w:t>
      </w:r>
      <w:r w:rsidR="00F61E98">
        <w:rPr>
          <w:sz w:val="32"/>
          <w:szCs w:val="32"/>
        </w:rPr>
        <w:t xml:space="preserve">people </w:t>
      </w:r>
      <w:r w:rsidR="007B5D09">
        <w:rPr>
          <w:sz w:val="32"/>
          <w:szCs w:val="32"/>
        </w:rPr>
        <w:t xml:space="preserve">needed to learn carpentry, clear fields, build walls and construct barns, tend to livestock. </w:t>
      </w:r>
    </w:p>
    <w:p w14:paraId="22EE0487" w14:textId="77777777" w:rsidR="00FD5269" w:rsidRDefault="00FD5269" w:rsidP="00327330">
      <w:pPr>
        <w:spacing w:line="360" w:lineRule="auto"/>
        <w:ind w:firstLine="720"/>
        <w:rPr>
          <w:sz w:val="32"/>
          <w:szCs w:val="32"/>
        </w:rPr>
      </w:pPr>
    </w:p>
    <w:tbl>
      <w:tblPr>
        <w:tblStyle w:val="TableGrid"/>
        <w:tblW w:w="0" w:type="auto"/>
        <w:tblLook w:val="04A0" w:firstRow="1" w:lastRow="0" w:firstColumn="1" w:lastColumn="0" w:noHBand="0" w:noVBand="1"/>
      </w:tblPr>
      <w:tblGrid>
        <w:gridCol w:w="9638"/>
      </w:tblGrid>
      <w:tr w:rsidR="00FD5269" w14:paraId="3D84C310" w14:textId="77777777" w:rsidTr="00FD5269">
        <w:tc>
          <w:tcPr>
            <w:tcW w:w="9638" w:type="dxa"/>
          </w:tcPr>
          <w:p w14:paraId="0A3CB59C" w14:textId="77777777" w:rsidR="00FD5269" w:rsidRDefault="00FD5269" w:rsidP="00327330">
            <w:pPr>
              <w:spacing w:line="360" w:lineRule="auto"/>
              <w:rPr>
                <w:sz w:val="32"/>
                <w:szCs w:val="32"/>
              </w:rPr>
            </w:pPr>
          </w:p>
          <w:p w14:paraId="3D9CA578" w14:textId="5C41F022" w:rsidR="00FD5269" w:rsidRPr="007751C9" w:rsidRDefault="00FD5269" w:rsidP="00327330">
            <w:pPr>
              <w:spacing w:line="360" w:lineRule="auto"/>
              <w:rPr>
                <w:b/>
                <w:bCs/>
                <w:sz w:val="32"/>
                <w:szCs w:val="32"/>
              </w:rPr>
            </w:pPr>
            <w:r w:rsidRPr="007751C9">
              <w:rPr>
                <w:b/>
                <w:bCs/>
                <w:sz w:val="32"/>
                <w:szCs w:val="32"/>
              </w:rPr>
              <w:t>SLIDE 8:          RESISTANCE TO SLAVERY FROM THE BEGINNING</w:t>
            </w:r>
          </w:p>
        </w:tc>
      </w:tr>
    </w:tbl>
    <w:p w14:paraId="30D83E94" w14:textId="77777777" w:rsidR="00FD5269" w:rsidRDefault="00FD5269" w:rsidP="00327330">
      <w:pPr>
        <w:spacing w:line="360" w:lineRule="auto"/>
        <w:ind w:firstLine="720"/>
        <w:rPr>
          <w:sz w:val="32"/>
          <w:szCs w:val="32"/>
        </w:rPr>
      </w:pPr>
    </w:p>
    <w:p w14:paraId="56BC7DF9" w14:textId="54029660" w:rsidR="00327330" w:rsidRDefault="00937192" w:rsidP="00061678">
      <w:pPr>
        <w:spacing w:line="360" w:lineRule="auto"/>
        <w:ind w:firstLine="720"/>
        <w:rPr>
          <w:sz w:val="32"/>
          <w:szCs w:val="32"/>
        </w:rPr>
      </w:pPr>
      <w:r>
        <w:rPr>
          <w:sz w:val="32"/>
          <w:szCs w:val="32"/>
        </w:rPr>
        <w:t>From the very beginning of the Atlantic slave trade, enslaved people fought for their freedom. Many perished in rebellions during the Middle P</w:t>
      </w:r>
      <w:r w:rsidR="002D0129">
        <w:rPr>
          <w:sz w:val="32"/>
          <w:szCs w:val="32"/>
        </w:rPr>
        <w:t>assage and later.  And many ran away, not only from the South to the North but also from right here in the Hudson Valley.</w:t>
      </w:r>
      <w:r w:rsidR="00F5511C">
        <w:rPr>
          <w:sz w:val="32"/>
          <w:szCs w:val="32"/>
        </w:rPr>
        <w:t xml:space="preserve">  And their agency and bravery sparked a movement that led to abolitionism and the Underground Railroad.</w:t>
      </w:r>
    </w:p>
    <w:p w14:paraId="7B68A656" w14:textId="77777777" w:rsidR="00061678" w:rsidRPr="003655D8" w:rsidRDefault="00061678" w:rsidP="0055266E">
      <w:pPr>
        <w:spacing w:line="360" w:lineRule="auto"/>
        <w:ind w:firstLine="720"/>
        <w:rPr>
          <w:b/>
          <w:bCs/>
          <w:sz w:val="32"/>
          <w:szCs w:val="32"/>
        </w:rPr>
      </w:pPr>
    </w:p>
    <w:tbl>
      <w:tblPr>
        <w:tblStyle w:val="TableGrid"/>
        <w:tblW w:w="0" w:type="auto"/>
        <w:tblLook w:val="04A0" w:firstRow="1" w:lastRow="0" w:firstColumn="1" w:lastColumn="0" w:noHBand="0" w:noVBand="1"/>
      </w:tblPr>
      <w:tblGrid>
        <w:gridCol w:w="9350"/>
      </w:tblGrid>
      <w:tr w:rsidR="007B5D09" w:rsidRPr="003655D8" w14:paraId="4A5A884C" w14:textId="77777777" w:rsidTr="00F85D9E">
        <w:tc>
          <w:tcPr>
            <w:tcW w:w="9350" w:type="dxa"/>
          </w:tcPr>
          <w:p w14:paraId="405FA66E" w14:textId="77777777" w:rsidR="00610F43" w:rsidRDefault="00610F43" w:rsidP="00F85D9E">
            <w:pPr>
              <w:spacing w:line="360" w:lineRule="auto"/>
              <w:rPr>
                <w:b/>
                <w:bCs/>
                <w:sz w:val="32"/>
                <w:szCs w:val="32"/>
              </w:rPr>
            </w:pPr>
          </w:p>
          <w:p w14:paraId="3D4CE784" w14:textId="01374BEC" w:rsidR="007B5D09" w:rsidRPr="00610F43" w:rsidRDefault="007B5D09" w:rsidP="00F85D9E">
            <w:pPr>
              <w:spacing w:line="360" w:lineRule="auto"/>
              <w:rPr>
                <w:b/>
                <w:bCs/>
                <w:sz w:val="32"/>
                <w:szCs w:val="32"/>
                <w:u w:val="single"/>
              </w:rPr>
            </w:pPr>
            <w:r w:rsidRPr="003655D8">
              <w:rPr>
                <w:b/>
                <w:bCs/>
                <w:sz w:val="32"/>
                <w:szCs w:val="32"/>
              </w:rPr>
              <w:t>SLIDE 9:</w:t>
            </w:r>
            <w:r w:rsidR="00610F43">
              <w:rPr>
                <w:b/>
                <w:bCs/>
                <w:sz w:val="32"/>
                <w:szCs w:val="32"/>
              </w:rPr>
              <w:t xml:space="preserve">          FREEDOM SEEKERS IN THE HUDSON VALLEY</w:t>
            </w:r>
            <w:r w:rsidRPr="003655D8">
              <w:rPr>
                <w:b/>
                <w:bCs/>
                <w:sz w:val="32"/>
                <w:szCs w:val="32"/>
              </w:rPr>
              <w:t xml:space="preserve">          </w:t>
            </w:r>
          </w:p>
        </w:tc>
      </w:tr>
    </w:tbl>
    <w:p w14:paraId="589807C6" w14:textId="77777777" w:rsidR="00610F43" w:rsidRDefault="00610F43" w:rsidP="0015123D">
      <w:pPr>
        <w:spacing w:line="360" w:lineRule="auto"/>
        <w:ind w:firstLine="720"/>
        <w:rPr>
          <w:sz w:val="32"/>
          <w:szCs w:val="32"/>
        </w:rPr>
      </w:pPr>
    </w:p>
    <w:p w14:paraId="21D5933E" w14:textId="3E75D2F0" w:rsidR="0015123D" w:rsidRDefault="00F5511C" w:rsidP="0015123D">
      <w:pPr>
        <w:spacing w:line="360" w:lineRule="auto"/>
        <w:ind w:firstLine="720"/>
        <w:rPr>
          <w:sz w:val="32"/>
          <w:szCs w:val="32"/>
        </w:rPr>
      </w:pPr>
      <w:r w:rsidRPr="00610F43">
        <w:rPr>
          <w:b/>
          <w:bCs/>
          <w:i/>
          <w:iCs/>
          <w:sz w:val="32"/>
          <w:szCs w:val="32"/>
        </w:rPr>
        <w:t>In Defiance</w:t>
      </w:r>
      <w:r>
        <w:rPr>
          <w:sz w:val="32"/>
          <w:szCs w:val="32"/>
        </w:rPr>
        <w:t xml:space="preserve">, a book by </w:t>
      </w:r>
      <w:r w:rsidR="00F61E98">
        <w:rPr>
          <w:sz w:val="32"/>
          <w:szCs w:val="32"/>
        </w:rPr>
        <w:t>Susan Stessin-Cohn and Ashley Hurlburt-Biagini, is a collection of Runaway slave ads from the Hudson Valley</w:t>
      </w:r>
      <w:r w:rsidR="00610F43">
        <w:rPr>
          <w:sz w:val="32"/>
          <w:szCs w:val="32"/>
        </w:rPr>
        <w:t>. Those ads</w:t>
      </w:r>
      <w:r>
        <w:rPr>
          <w:sz w:val="32"/>
          <w:szCs w:val="32"/>
        </w:rPr>
        <w:t xml:space="preserve">  help us understand not only the extent of the resistance to </w:t>
      </w:r>
      <w:r>
        <w:rPr>
          <w:sz w:val="32"/>
          <w:szCs w:val="32"/>
        </w:rPr>
        <w:lastRenderedPageBreak/>
        <w:t>slavery by Freedom Seekers but also provide a wealth of information about the occupations, appearance, names, and individual characteristics</w:t>
      </w:r>
      <w:r w:rsidR="007B5D09" w:rsidRPr="009459E9">
        <w:rPr>
          <w:sz w:val="32"/>
          <w:szCs w:val="32"/>
        </w:rPr>
        <w:t xml:space="preserve"> </w:t>
      </w:r>
      <w:r>
        <w:rPr>
          <w:sz w:val="32"/>
          <w:szCs w:val="32"/>
        </w:rPr>
        <w:t xml:space="preserve">of people who </w:t>
      </w:r>
      <w:r w:rsidR="00610F43">
        <w:rPr>
          <w:sz w:val="32"/>
          <w:szCs w:val="32"/>
        </w:rPr>
        <w:t xml:space="preserve">too often </w:t>
      </w:r>
      <w:r>
        <w:rPr>
          <w:sz w:val="32"/>
          <w:szCs w:val="32"/>
        </w:rPr>
        <w:t>have been left out of taught history.</w:t>
      </w:r>
      <w:r w:rsidR="0015123D">
        <w:rPr>
          <w:sz w:val="32"/>
          <w:szCs w:val="32"/>
        </w:rPr>
        <w:t xml:space="preserve">  These freedom seekers, </w:t>
      </w:r>
      <w:r w:rsidR="00610F43">
        <w:rPr>
          <w:sz w:val="32"/>
          <w:szCs w:val="32"/>
        </w:rPr>
        <w:t>along with</w:t>
      </w:r>
      <w:r w:rsidR="0015123D">
        <w:rPr>
          <w:sz w:val="32"/>
          <w:szCs w:val="32"/>
        </w:rPr>
        <w:t xml:space="preserve"> those from points south, sparked the development of a multiracial abolition movement that led to the end of slavery.</w:t>
      </w:r>
    </w:p>
    <w:p w14:paraId="4382C83A" w14:textId="77777777" w:rsidR="0015123D" w:rsidRPr="00610F43" w:rsidRDefault="0015123D" w:rsidP="0015123D">
      <w:pPr>
        <w:spacing w:line="360" w:lineRule="auto"/>
        <w:ind w:firstLine="720"/>
        <w:rPr>
          <w:b/>
          <w:bCs/>
          <w:sz w:val="32"/>
          <w:szCs w:val="32"/>
        </w:rPr>
      </w:pPr>
    </w:p>
    <w:tbl>
      <w:tblPr>
        <w:tblStyle w:val="TableGrid"/>
        <w:tblW w:w="0" w:type="auto"/>
        <w:tblLook w:val="04A0" w:firstRow="1" w:lastRow="0" w:firstColumn="1" w:lastColumn="0" w:noHBand="0" w:noVBand="1"/>
      </w:tblPr>
      <w:tblGrid>
        <w:gridCol w:w="9350"/>
      </w:tblGrid>
      <w:tr w:rsidR="0015123D" w:rsidRPr="00610F43" w14:paraId="687CB944" w14:textId="77777777" w:rsidTr="0015123D">
        <w:tc>
          <w:tcPr>
            <w:tcW w:w="9350" w:type="dxa"/>
          </w:tcPr>
          <w:p w14:paraId="6EF711BD" w14:textId="77777777" w:rsidR="00610F43" w:rsidRPr="00610F43" w:rsidRDefault="00610F43" w:rsidP="0015123D">
            <w:pPr>
              <w:spacing w:line="360" w:lineRule="auto"/>
              <w:rPr>
                <w:b/>
                <w:bCs/>
                <w:sz w:val="32"/>
                <w:szCs w:val="32"/>
              </w:rPr>
            </w:pPr>
          </w:p>
          <w:p w14:paraId="02D96177" w14:textId="1DCC3BBB" w:rsidR="0015123D" w:rsidRPr="00610F43" w:rsidRDefault="00610F43" w:rsidP="0015123D">
            <w:pPr>
              <w:spacing w:line="360" w:lineRule="auto"/>
              <w:rPr>
                <w:b/>
                <w:bCs/>
                <w:sz w:val="32"/>
                <w:szCs w:val="32"/>
              </w:rPr>
            </w:pPr>
            <w:r w:rsidRPr="00610F43">
              <w:rPr>
                <w:b/>
                <w:bCs/>
                <w:sz w:val="32"/>
                <w:szCs w:val="32"/>
              </w:rPr>
              <w:t>SLIDE 10:        QUAKERS AND THEIR LONG PATH TO ANTISLAVERY</w:t>
            </w:r>
          </w:p>
        </w:tc>
      </w:tr>
    </w:tbl>
    <w:p w14:paraId="69989C17" w14:textId="77777777" w:rsidR="007B5D09" w:rsidRDefault="007B5D09" w:rsidP="00C25542">
      <w:pPr>
        <w:spacing w:line="360" w:lineRule="auto"/>
        <w:rPr>
          <w:sz w:val="32"/>
          <w:szCs w:val="32"/>
        </w:rPr>
      </w:pPr>
    </w:p>
    <w:p w14:paraId="58372EEE" w14:textId="012C0B6B" w:rsidR="007B5D09" w:rsidRPr="00866BA5" w:rsidRDefault="007B5D09" w:rsidP="00061678">
      <w:pPr>
        <w:spacing w:line="360" w:lineRule="auto"/>
        <w:ind w:firstLine="720"/>
        <w:rPr>
          <w:sz w:val="32"/>
          <w:szCs w:val="32"/>
        </w:rPr>
      </w:pPr>
      <w:r>
        <w:rPr>
          <w:sz w:val="32"/>
          <w:szCs w:val="32"/>
        </w:rPr>
        <w:t xml:space="preserve">While </w:t>
      </w:r>
      <w:r w:rsidRPr="009F5B93">
        <w:rPr>
          <w:sz w:val="32"/>
          <w:szCs w:val="32"/>
        </w:rPr>
        <w:t xml:space="preserve">Quakers </w:t>
      </w:r>
      <w:r>
        <w:rPr>
          <w:sz w:val="32"/>
          <w:szCs w:val="32"/>
        </w:rPr>
        <w:t xml:space="preserve">often have been described as “friend to the slave,” in fact they </w:t>
      </w:r>
      <w:r w:rsidRPr="009F5B93">
        <w:rPr>
          <w:sz w:val="32"/>
          <w:szCs w:val="32"/>
        </w:rPr>
        <w:t>had a very complicated</w:t>
      </w:r>
      <w:r>
        <w:rPr>
          <w:sz w:val="32"/>
          <w:szCs w:val="32"/>
        </w:rPr>
        <w:t xml:space="preserve"> </w:t>
      </w:r>
      <w:r w:rsidRPr="009F5B93">
        <w:rPr>
          <w:sz w:val="32"/>
          <w:szCs w:val="32"/>
        </w:rPr>
        <w:t>history</w:t>
      </w:r>
      <w:r>
        <w:rPr>
          <w:sz w:val="32"/>
          <w:szCs w:val="32"/>
        </w:rPr>
        <w:t xml:space="preserve"> with slavery.</w:t>
      </w:r>
      <w:r w:rsidR="00061678">
        <w:rPr>
          <w:sz w:val="32"/>
          <w:szCs w:val="32"/>
        </w:rPr>
        <w:t xml:space="preserve"> Many Quakers owned enslaved people.</w:t>
      </w:r>
      <w:r>
        <w:rPr>
          <w:sz w:val="32"/>
          <w:szCs w:val="32"/>
        </w:rPr>
        <w:t xml:space="preserve"> It wasn’t easy for them to get from </w:t>
      </w:r>
      <w:r w:rsidRPr="001B3835">
        <w:rPr>
          <w:b/>
          <w:bCs/>
          <w:i/>
          <w:iCs/>
          <w:sz w:val="32"/>
          <w:szCs w:val="32"/>
        </w:rPr>
        <w:t>accepting</w:t>
      </w:r>
      <w:r>
        <w:rPr>
          <w:sz w:val="32"/>
          <w:szCs w:val="32"/>
        </w:rPr>
        <w:t xml:space="preserve"> slavery to </w:t>
      </w:r>
      <w:r w:rsidRPr="001B3835">
        <w:rPr>
          <w:b/>
          <w:bCs/>
          <w:i/>
          <w:iCs/>
          <w:sz w:val="32"/>
          <w:szCs w:val="32"/>
        </w:rPr>
        <w:t>remonstrating against</w:t>
      </w:r>
      <w:r>
        <w:rPr>
          <w:sz w:val="32"/>
          <w:szCs w:val="32"/>
        </w:rPr>
        <w:t xml:space="preserve"> it. </w:t>
      </w:r>
      <w:r w:rsidRPr="00E62666">
        <w:rPr>
          <w:color w:val="000000" w:themeColor="text1"/>
          <w:sz w:val="32"/>
          <w:szCs w:val="32"/>
        </w:rPr>
        <w:t>From the time they left England, to the building of sugar cane plantations in the West Indies, all the way through the settlement of their meetings in colonial Pennsylvania, New York and elsewhere, Quakers</w:t>
      </w:r>
      <w:r>
        <w:rPr>
          <w:sz w:val="32"/>
          <w:szCs w:val="32"/>
        </w:rPr>
        <w:t xml:space="preserve"> </w:t>
      </w:r>
      <w:r w:rsidRPr="00866BA5">
        <w:rPr>
          <w:sz w:val="32"/>
          <w:szCs w:val="32"/>
        </w:rPr>
        <w:t xml:space="preserve">were intimately tied to slavery and the slave trade. </w:t>
      </w:r>
      <w:r>
        <w:rPr>
          <w:sz w:val="32"/>
          <w:szCs w:val="32"/>
        </w:rPr>
        <w:t>M</w:t>
      </w:r>
      <w:r w:rsidRPr="00866BA5">
        <w:rPr>
          <w:sz w:val="32"/>
          <w:szCs w:val="32"/>
        </w:rPr>
        <w:t>any</w:t>
      </w:r>
      <w:r w:rsidR="00061678">
        <w:rPr>
          <w:sz w:val="32"/>
          <w:szCs w:val="32"/>
        </w:rPr>
        <w:t>, a</w:t>
      </w:r>
      <w:r w:rsidRPr="00866BA5">
        <w:rPr>
          <w:sz w:val="32"/>
          <w:szCs w:val="32"/>
        </w:rPr>
        <w:t xml:space="preserve">ctually ADVOCATED </w:t>
      </w:r>
      <w:r w:rsidR="00010E39">
        <w:rPr>
          <w:sz w:val="32"/>
          <w:szCs w:val="32"/>
        </w:rPr>
        <w:t>FOR</w:t>
      </w:r>
      <w:r w:rsidRPr="00866BA5">
        <w:rPr>
          <w:sz w:val="32"/>
          <w:szCs w:val="32"/>
        </w:rPr>
        <w:t xml:space="preserve"> slavery. In the beginning</w:t>
      </w:r>
      <w:r>
        <w:rPr>
          <w:sz w:val="32"/>
          <w:szCs w:val="32"/>
        </w:rPr>
        <w:t>, they profited from the slave trade and own</w:t>
      </w:r>
      <w:r w:rsidR="00010E39">
        <w:rPr>
          <w:sz w:val="32"/>
          <w:szCs w:val="32"/>
        </w:rPr>
        <w:t>ing</w:t>
      </w:r>
      <w:r>
        <w:rPr>
          <w:sz w:val="32"/>
          <w:szCs w:val="32"/>
        </w:rPr>
        <w:t xml:space="preserve"> slaves.  There was </w:t>
      </w:r>
      <w:r w:rsidRPr="00866BA5">
        <w:rPr>
          <w:sz w:val="32"/>
          <w:szCs w:val="32"/>
        </w:rPr>
        <w:t xml:space="preserve">no talk of manumission. </w:t>
      </w:r>
      <w:r>
        <w:rPr>
          <w:sz w:val="32"/>
          <w:szCs w:val="32"/>
        </w:rPr>
        <w:t>If anything, just the opposite</w:t>
      </w:r>
      <w:r w:rsidR="00061678">
        <w:rPr>
          <w:sz w:val="32"/>
          <w:szCs w:val="32"/>
        </w:rPr>
        <w:t xml:space="preserve">. </w:t>
      </w:r>
    </w:p>
    <w:p w14:paraId="58105606" w14:textId="77777777" w:rsidR="007B5D09" w:rsidRDefault="007B5D09" w:rsidP="007B5D09">
      <w:pPr>
        <w:spacing w:line="360" w:lineRule="auto"/>
        <w:rPr>
          <w:sz w:val="32"/>
          <w:szCs w:val="32"/>
        </w:rPr>
      </w:pPr>
    </w:p>
    <w:p w14:paraId="05C0FDCC" w14:textId="77777777" w:rsidR="007B5D09" w:rsidRPr="00B53D28" w:rsidRDefault="007B5D09" w:rsidP="007B5D09">
      <w:pPr>
        <w:spacing w:line="360" w:lineRule="auto"/>
        <w:ind w:firstLine="720"/>
        <w:rPr>
          <w:sz w:val="32"/>
          <w:szCs w:val="32"/>
        </w:rPr>
      </w:pPr>
      <w:r w:rsidRPr="00B53D28">
        <w:rPr>
          <w:sz w:val="32"/>
          <w:szCs w:val="32"/>
        </w:rPr>
        <w:lastRenderedPageBreak/>
        <w:t>However, by the third quarter of the 1600s, a few voices began to ask if it was appropriate for Friends to buy and sell slaves. Th</w:t>
      </w:r>
      <w:r>
        <w:rPr>
          <w:sz w:val="32"/>
          <w:szCs w:val="32"/>
        </w:rPr>
        <w:t xml:space="preserve">ese faint voices of questioning </w:t>
      </w:r>
      <w:r w:rsidRPr="00B53D28">
        <w:rPr>
          <w:sz w:val="32"/>
          <w:szCs w:val="32"/>
        </w:rPr>
        <w:t>w</w:t>
      </w:r>
      <w:r>
        <w:rPr>
          <w:sz w:val="32"/>
          <w:szCs w:val="32"/>
        </w:rPr>
        <w:t>ere</w:t>
      </w:r>
      <w:r w:rsidRPr="00B53D28">
        <w:rPr>
          <w:sz w:val="32"/>
          <w:szCs w:val="32"/>
        </w:rPr>
        <w:t xml:space="preserve"> enough for </w:t>
      </w:r>
      <w:r>
        <w:rPr>
          <w:sz w:val="32"/>
          <w:szCs w:val="32"/>
        </w:rPr>
        <w:t xml:space="preserve">George Fox and other </w:t>
      </w:r>
      <w:r w:rsidRPr="00B53D28">
        <w:rPr>
          <w:sz w:val="32"/>
          <w:szCs w:val="32"/>
        </w:rPr>
        <w:t>Quaker leadership to begin promoting what came to be known as “benevolent slave-holding”</w:t>
      </w:r>
      <w:r>
        <w:rPr>
          <w:sz w:val="32"/>
          <w:szCs w:val="32"/>
        </w:rPr>
        <w:t xml:space="preserve"> … an attempt to carefully maintain a path to continued slave ownership. </w:t>
      </w:r>
    </w:p>
    <w:p w14:paraId="74E3F8FC" w14:textId="77777777" w:rsidR="00061678" w:rsidRPr="00010E39" w:rsidRDefault="00061678" w:rsidP="007B5D09">
      <w:pPr>
        <w:spacing w:line="360" w:lineRule="auto"/>
        <w:rPr>
          <w:sz w:val="32"/>
          <w:szCs w:val="32"/>
        </w:rPr>
      </w:pPr>
    </w:p>
    <w:tbl>
      <w:tblPr>
        <w:tblStyle w:val="TableGrid"/>
        <w:tblW w:w="0" w:type="auto"/>
        <w:tblLook w:val="04A0" w:firstRow="1" w:lastRow="0" w:firstColumn="1" w:lastColumn="0" w:noHBand="0" w:noVBand="1"/>
      </w:tblPr>
      <w:tblGrid>
        <w:gridCol w:w="9350"/>
      </w:tblGrid>
      <w:tr w:rsidR="007B5D09" w:rsidRPr="00010E39" w14:paraId="20552DAD" w14:textId="77777777" w:rsidTr="00F85D9E">
        <w:tc>
          <w:tcPr>
            <w:tcW w:w="9350" w:type="dxa"/>
          </w:tcPr>
          <w:p w14:paraId="29CD7221" w14:textId="77777777" w:rsidR="007B5D09" w:rsidRPr="00010E39" w:rsidRDefault="007B5D09" w:rsidP="00F85D9E">
            <w:pPr>
              <w:spacing w:line="360" w:lineRule="auto"/>
              <w:rPr>
                <w:sz w:val="32"/>
                <w:szCs w:val="32"/>
              </w:rPr>
            </w:pPr>
          </w:p>
          <w:p w14:paraId="49A02917" w14:textId="11BEC17E" w:rsidR="007B5D09" w:rsidRPr="00010E39" w:rsidRDefault="007B5D09" w:rsidP="00F85D9E">
            <w:pPr>
              <w:spacing w:line="360" w:lineRule="auto"/>
              <w:rPr>
                <w:b/>
                <w:bCs/>
                <w:sz w:val="32"/>
                <w:szCs w:val="32"/>
              </w:rPr>
            </w:pPr>
            <w:r w:rsidRPr="00010E39">
              <w:rPr>
                <w:b/>
                <w:bCs/>
                <w:sz w:val="32"/>
                <w:szCs w:val="32"/>
              </w:rPr>
              <w:t>SLIDE 1</w:t>
            </w:r>
            <w:r w:rsidR="001031A4" w:rsidRPr="00010E39">
              <w:rPr>
                <w:b/>
                <w:bCs/>
                <w:sz w:val="32"/>
                <w:szCs w:val="32"/>
              </w:rPr>
              <w:t>1</w:t>
            </w:r>
            <w:r w:rsidRPr="00010E39">
              <w:rPr>
                <w:b/>
                <w:bCs/>
                <w:sz w:val="32"/>
                <w:szCs w:val="32"/>
              </w:rPr>
              <w:t>:         BENEVOLENT SLAVEHOLDING</w:t>
            </w:r>
          </w:p>
        </w:tc>
      </w:tr>
    </w:tbl>
    <w:p w14:paraId="7EC602E9" w14:textId="77777777" w:rsidR="007B5D09" w:rsidRDefault="007B5D09" w:rsidP="007B5D09">
      <w:pPr>
        <w:spacing w:line="360" w:lineRule="auto"/>
        <w:rPr>
          <w:sz w:val="32"/>
          <w:szCs w:val="32"/>
        </w:rPr>
      </w:pPr>
    </w:p>
    <w:p w14:paraId="0D6AA646" w14:textId="77777777" w:rsidR="007B5D09" w:rsidRPr="00503740" w:rsidRDefault="007B5D09" w:rsidP="007B5D09">
      <w:pPr>
        <w:pStyle w:val="ListParagraph"/>
        <w:numPr>
          <w:ilvl w:val="2"/>
          <w:numId w:val="5"/>
        </w:numPr>
        <w:spacing w:line="360" w:lineRule="auto"/>
        <w:rPr>
          <w:b/>
          <w:bCs/>
          <w:sz w:val="32"/>
          <w:szCs w:val="32"/>
        </w:rPr>
      </w:pPr>
      <w:r w:rsidRPr="00D4661C">
        <w:rPr>
          <w:b/>
          <w:bCs/>
          <w:sz w:val="32"/>
          <w:szCs w:val="32"/>
        </w:rPr>
        <w:t xml:space="preserve">Read the slide ---  </w:t>
      </w:r>
    </w:p>
    <w:p w14:paraId="4F798832" w14:textId="77777777" w:rsidR="007B5D09" w:rsidRPr="00D4661C" w:rsidRDefault="007B5D09" w:rsidP="007B5D09">
      <w:pPr>
        <w:spacing w:line="360" w:lineRule="auto"/>
        <w:rPr>
          <w:b/>
          <w:bCs/>
          <w:sz w:val="32"/>
          <w:szCs w:val="32"/>
        </w:rPr>
      </w:pPr>
      <w:r>
        <w:rPr>
          <w:b/>
          <w:bCs/>
          <w:i/>
          <w:iCs/>
          <w:sz w:val="32"/>
          <w:szCs w:val="32"/>
        </w:rPr>
        <w:t>“</w:t>
      </w:r>
      <w:r w:rsidRPr="00D4661C">
        <w:rPr>
          <w:b/>
          <w:bCs/>
          <w:i/>
          <w:iCs/>
          <w:sz w:val="32"/>
          <w:szCs w:val="32"/>
        </w:rPr>
        <w:t>BENEVOLENT SLAVE-HOLDING”</w:t>
      </w:r>
      <w:r w:rsidRPr="00D4661C">
        <w:rPr>
          <w:b/>
          <w:bCs/>
          <w:sz w:val="32"/>
          <w:szCs w:val="32"/>
        </w:rPr>
        <w:br/>
        <w:t xml:space="preserve">“BE SOBER AND FEAR GOD, AND LOVE YOUR MASTERS AND MISTRESSES, AND BE FAITHFUL AND DILIGENT IN YOUR MASTERS’ SERVICE AND BUSINESS”.                   </w:t>
      </w:r>
      <w:r w:rsidRPr="00D4661C">
        <w:rPr>
          <w:b/>
          <w:bCs/>
          <w:sz w:val="32"/>
          <w:szCs w:val="32"/>
        </w:rPr>
        <w:br/>
        <w:t xml:space="preserve">GEORGE FOX, 1671 </w:t>
      </w:r>
    </w:p>
    <w:p w14:paraId="046ACBEC" w14:textId="3B623E56" w:rsidR="007B5D09" w:rsidRPr="00B53D28" w:rsidRDefault="007B5D09" w:rsidP="007B5D09">
      <w:pPr>
        <w:spacing w:line="360" w:lineRule="auto"/>
        <w:ind w:firstLine="720"/>
        <w:rPr>
          <w:sz w:val="32"/>
          <w:szCs w:val="32"/>
        </w:rPr>
      </w:pPr>
      <w:r>
        <w:rPr>
          <w:sz w:val="32"/>
          <w:szCs w:val="32"/>
        </w:rPr>
        <w:t xml:space="preserve">Fox </w:t>
      </w:r>
      <w:r w:rsidR="00061678">
        <w:rPr>
          <w:sz w:val="32"/>
          <w:szCs w:val="32"/>
        </w:rPr>
        <w:t xml:space="preserve">(the founder of American Quakerism) </w:t>
      </w:r>
      <w:r>
        <w:rPr>
          <w:sz w:val="32"/>
          <w:szCs w:val="32"/>
        </w:rPr>
        <w:t xml:space="preserve">and others </w:t>
      </w:r>
      <w:r w:rsidRPr="007453E9">
        <w:rPr>
          <w:sz w:val="32"/>
          <w:szCs w:val="32"/>
        </w:rPr>
        <w:t xml:space="preserve">implored slave owners to treat their enslaved men and women nicely, and in return asked slaves </w:t>
      </w:r>
      <w:r>
        <w:rPr>
          <w:sz w:val="32"/>
          <w:szCs w:val="32"/>
        </w:rPr>
        <w:t xml:space="preserve">– basically – </w:t>
      </w:r>
      <w:r w:rsidRPr="007453E9">
        <w:rPr>
          <w:sz w:val="32"/>
          <w:szCs w:val="32"/>
        </w:rPr>
        <w:t>to</w:t>
      </w:r>
      <w:r>
        <w:rPr>
          <w:sz w:val="32"/>
          <w:szCs w:val="32"/>
        </w:rPr>
        <w:t xml:space="preserve"> </w:t>
      </w:r>
      <w:r w:rsidRPr="007453E9">
        <w:rPr>
          <w:sz w:val="32"/>
          <w:szCs w:val="32"/>
        </w:rPr>
        <w:t>grin and bear it.</w:t>
      </w:r>
      <w:r>
        <w:rPr>
          <w:sz w:val="32"/>
          <w:szCs w:val="32"/>
        </w:rPr>
        <w:t xml:space="preserve"> It was an attempt to carefully maintain a path to continued slave ownership while trying to convince Quakers that theirs was a kindly and caring enslavement. But </w:t>
      </w:r>
      <w:r w:rsidR="00536E4A">
        <w:rPr>
          <w:sz w:val="32"/>
          <w:szCs w:val="32"/>
        </w:rPr>
        <w:t xml:space="preserve">as </w:t>
      </w:r>
      <w:r>
        <w:rPr>
          <w:sz w:val="32"/>
          <w:szCs w:val="32"/>
        </w:rPr>
        <w:t>the 1700s</w:t>
      </w:r>
      <w:r w:rsidR="00536E4A">
        <w:rPr>
          <w:sz w:val="32"/>
          <w:szCs w:val="32"/>
        </w:rPr>
        <w:t xml:space="preserve"> </w:t>
      </w:r>
      <w:r w:rsidR="00536E4A">
        <w:rPr>
          <w:sz w:val="32"/>
          <w:szCs w:val="32"/>
        </w:rPr>
        <w:lastRenderedPageBreak/>
        <w:t>progressed</w:t>
      </w:r>
      <w:r>
        <w:rPr>
          <w:sz w:val="32"/>
          <w:szCs w:val="32"/>
        </w:rPr>
        <w:t xml:space="preserve">, more questioning voices were heard … </w:t>
      </w:r>
      <w:r w:rsidR="005B22DC">
        <w:rPr>
          <w:sz w:val="32"/>
          <w:szCs w:val="32"/>
        </w:rPr>
        <w:t>including here</w:t>
      </w:r>
      <w:r>
        <w:rPr>
          <w:sz w:val="32"/>
          <w:szCs w:val="32"/>
        </w:rPr>
        <w:t xml:space="preserve"> in Dutchess County.</w:t>
      </w:r>
    </w:p>
    <w:p w14:paraId="3E31E1DC" w14:textId="77777777" w:rsidR="009A3CCF" w:rsidRDefault="009A3CCF" w:rsidP="007B5D09">
      <w:pPr>
        <w:spacing w:line="360" w:lineRule="auto"/>
        <w:ind w:firstLine="720"/>
        <w:rPr>
          <w:sz w:val="32"/>
          <w:szCs w:val="32"/>
        </w:rPr>
      </w:pPr>
    </w:p>
    <w:p w14:paraId="06CD0AD2" w14:textId="268ED3EC" w:rsidR="00BD55CE" w:rsidRDefault="007B5D09" w:rsidP="007B5D09">
      <w:pPr>
        <w:spacing w:line="360" w:lineRule="auto"/>
        <w:ind w:firstLine="720"/>
        <w:rPr>
          <w:sz w:val="32"/>
          <w:szCs w:val="32"/>
        </w:rPr>
      </w:pPr>
      <w:r>
        <w:rPr>
          <w:sz w:val="32"/>
          <w:szCs w:val="32"/>
        </w:rPr>
        <w:t xml:space="preserve">By the 1720s, Quakers began </w:t>
      </w:r>
      <w:r w:rsidR="00CA5473">
        <w:rPr>
          <w:sz w:val="32"/>
          <w:szCs w:val="32"/>
        </w:rPr>
        <w:t>moving</w:t>
      </w:r>
      <w:r w:rsidR="00BD55CE">
        <w:rPr>
          <w:sz w:val="32"/>
          <w:szCs w:val="32"/>
        </w:rPr>
        <w:t xml:space="preserve"> </w:t>
      </w:r>
      <w:r>
        <w:rPr>
          <w:sz w:val="32"/>
          <w:szCs w:val="32"/>
        </w:rPr>
        <w:t xml:space="preserve">from </w:t>
      </w:r>
      <w:r w:rsidR="00BD55CE">
        <w:rPr>
          <w:sz w:val="32"/>
          <w:szCs w:val="32"/>
        </w:rPr>
        <w:t>New England</w:t>
      </w:r>
      <w:r>
        <w:rPr>
          <w:sz w:val="32"/>
          <w:szCs w:val="32"/>
        </w:rPr>
        <w:t xml:space="preserve"> and elsewhere </w:t>
      </w:r>
      <w:r w:rsidR="00CA5473">
        <w:rPr>
          <w:sz w:val="32"/>
          <w:szCs w:val="32"/>
        </w:rPr>
        <w:t>to</w:t>
      </w:r>
      <w:r>
        <w:rPr>
          <w:sz w:val="32"/>
          <w:szCs w:val="32"/>
        </w:rPr>
        <w:t xml:space="preserve"> settle in and around the Oblong, that thin stretch of land running north-south along the eastern edge of the county. In the 1730s they were given approval to start their own meeting, with a building constructed in 1742. A new meeting house was </w:t>
      </w:r>
      <w:r w:rsidR="009A3CCF">
        <w:rPr>
          <w:sz w:val="32"/>
          <w:szCs w:val="32"/>
        </w:rPr>
        <w:t>built</w:t>
      </w:r>
      <w:r>
        <w:rPr>
          <w:sz w:val="32"/>
          <w:szCs w:val="32"/>
        </w:rPr>
        <w:t xml:space="preserve"> in 1764. It still stands and you should visit it.</w:t>
      </w:r>
    </w:p>
    <w:p w14:paraId="5404ABDF" w14:textId="77777777" w:rsidR="007B5D09" w:rsidRDefault="007B5D09" w:rsidP="00BD55CE">
      <w:pPr>
        <w:spacing w:line="360" w:lineRule="auto"/>
        <w:ind w:firstLine="720"/>
        <w:rPr>
          <w:sz w:val="32"/>
          <w:szCs w:val="32"/>
        </w:rPr>
      </w:pPr>
      <w:r w:rsidRPr="009459E9">
        <w:rPr>
          <w:sz w:val="32"/>
          <w:szCs w:val="32"/>
        </w:rPr>
        <w:tab/>
        <w:t xml:space="preserve"> </w:t>
      </w:r>
    </w:p>
    <w:p w14:paraId="596A8371" w14:textId="29AAED49" w:rsidR="007B5D09" w:rsidRDefault="007B5D09" w:rsidP="009A3CCF">
      <w:pPr>
        <w:spacing w:line="360" w:lineRule="auto"/>
        <w:ind w:firstLine="720"/>
        <w:rPr>
          <w:sz w:val="32"/>
          <w:szCs w:val="32"/>
        </w:rPr>
      </w:pPr>
      <w:r w:rsidRPr="003452DF">
        <w:rPr>
          <w:color w:val="000000" w:themeColor="text1"/>
          <w:sz w:val="32"/>
          <w:szCs w:val="32"/>
        </w:rPr>
        <w:t>By the 1750s, settlers at the Oblong</w:t>
      </w:r>
      <w:r>
        <w:rPr>
          <w:color w:val="000000" w:themeColor="text1"/>
          <w:sz w:val="32"/>
          <w:szCs w:val="32"/>
        </w:rPr>
        <w:t xml:space="preserve"> express</w:t>
      </w:r>
      <w:r w:rsidR="00CA5473">
        <w:rPr>
          <w:color w:val="000000" w:themeColor="text1"/>
          <w:sz w:val="32"/>
          <w:szCs w:val="32"/>
        </w:rPr>
        <w:t>ed</w:t>
      </w:r>
      <w:r w:rsidRPr="003452DF">
        <w:rPr>
          <w:color w:val="000000" w:themeColor="text1"/>
          <w:sz w:val="32"/>
          <w:szCs w:val="32"/>
        </w:rPr>
        <w:t xml:space="preserve"> growing doubts about the rightfulness of slavery. They were </w:t>
      </w:r>
      <w:r w:rsidR="00BD55CE">
        <w:rPr>
          <w:sz w:val="32"/>
          <w:szCs w:val="32"/>
        </w:rPr>
        <w:t>i</w:t>
      </w:r>
      <w:r w:rsidRPr="00B34A5D">
        <w:rPr>
          <w:sz w:val="32"/>
          <w:szCs w:val="32"/>
        </w:rPr>
        <w:t>nfluenced by John Woolman, an itinerant preacher</w:t>
      </w:r>
      <w:r>
        <w:rPr>
          <w:sz w:val="32"/>
          <w:szCs w:val="32"/>
        </w:rPr>
        <w:t xml:space="preserve"> who mounted a powerful attack on slavery. In 1767, </w:t>
      </w:r>
      <w:r w:rsidRPr="00C351EC">
        <w:rPr>
          <w:color w:val="000000" w:themeColor="text1"/>
          <w:sz w:val="32"/>
          <w:szCs w:val="32"/>
        </w:rPr>
        <w:t xml:space="preserve">the Oblong </w:t>
      </w:r>
      <w:r>
        <w:rPr>
          <w:color w:val="000000" w:themeColor="text1"/>
          <w:sz w:val="32"/>
          <w:szCs w:val="32"/>
        </w:rPr>
        <w:t xml:space="preserve">Monthly Meeting </w:t>
      </w:r>
      <w:r w:rsidRPr="00C351EC">
        <w:rPr>
          <w:color w:val="000000" w:themeColor="text1"/>
          <w:sz w:val="32"/>
          <w:szCs w:val="32"/>
        </w:rPr>
        <w:t xml:space="preserve">took a momentous step </w:t>
      </w:r>
      <w:r w:rsidR="009A3CCF">
        <w:rPr>
          <w:color w:val="000000" w:themeColor="text1"/>
          <w:sz w:val="32"/>
          <w:szCs w:val="32"/>
        </w:rPr>
        <w:t>which riled</w:t>
      </w:r>
      <w:r w:rsidRPr="00C351EC">
        <w:rPr>
          <w:color w:val="000000" w:themeColor="text1"/>
          <w:sz w:val="32"/>
          <w:szCs w:val="32"/>
        </w:rPr>
        <w:t xml:space="preserve"> up the waters of Quaker custom.</w:t>
      </w:r>
    </w:p>
    <w:p w14:paraId="4D02FBE4" w14:textId="77777777" w:rsidR="007B5D09" w:rsidRPr="009459E9" w:rsidRDefault="007B5D09" w:rsidP="007B5D09">
      <w:pPr>
        <w:spacing w:line="360" w:lineRule="auto"/>
        <w:rPr>
          <w:sz w:val="32"/>
          <w:szCs w:val="32"/>
        </w:rPr>
      </w:pPr>
    </w:p>
    <w:p w14:paraId="52FCA53C" w14:textId="684F42EE" w:rsidR="007B5D09" w:rsidRDefault="007B5D09" w:rsidP="00CA5473">
      <w:pPr>
        <w:spacing w:line="360" w:lineRule="auto"/>
        <w:ind w:firstLine="720"/>
        <w:rPr>
          <w:sz w:val="32"/>
          <w:szCs w:val="32"/>
        </w:rPr>
      </w:pPr>
      <w:r w:rsidRPr="007579F0">
        <w:rPr>
          <w:sz w:val="32"/>
          <w:szCs w:val="32"/>
        </w:rPr>
        <w:t>The Oblong sent a query to the Purchase Quarterly Meeting</w:t>
      </w:r>
      <w:r>
        <w:rPr>
          <w:sz w:val="32"/>
          <w:szCs w:val="32"/>
        </w:rPr>
        <w:t xml:space="preserve"> – to whom they reported on questions of Quaker practice - </w:t>
      </w:r>
      <w:r w:rsidRPr="007579F0">
        <w:rPr>
          <w:sz w:val="32"/>
          <w:szCs w:val="32"/>
        </w:rPr>
        <w:t xml:space="preserve">asking </w:t>
      </w:r>
      <w:r>
        <w:rPr>
          <w:sz w:val="32"/>
          <w:szCs w:val="32"/>
        </w:rPr>
        <w:t>Purchase</w:t>
      </w:r>
      <w:r w:rsidRPr="007579F0">
        <w:rPr>
          <w:sz w:val="32"/>
          <w:szCs w:val="32"/>
        </w:rPr>
        <w:t xml:space="preserve"> to reply to </w:t>
      </w:r>
      <w:r>
        <w:rPr>
          <w:sz w:val="32"/>
          <w:szCs w:val="32"/>
        </w:rPr>
        <w:t>its</w:t>
      </w:r>
      <w:r w:rsidRPr="007579F0">
        <w:rPr>
          <w:sz w:val="32"/>
          <w:szCs w:val="32"/>
        </w:rPr>
        <w:t xml:space="preserve"> concerns about slaveholding</w:t>
      </w:r>
      <w:r w:rsidR="009A3CCF">
        <w:rPr>
          <w:sz w:val="32"/>
          <w:szCs w:val="32"/>
        </w:rPr>
        <w:t xml:space="preserve">. </w:t>
      </w:r>
      <w:r w:rsidRPr="007579F0">
        <w:rPr>
          <w:sz w:val="32"/>
          <w:szCs w:val="32"/>
        </w:rPr>
        <w:t xml:space="preserve"> </w:t>
      </w:r>
    </w:p>
    <w:p w14:paraId="71A44D2D" w14:textId="77777777" w:rsidR="009A3CCF" w:rsidRDefault="009A3CCF" w:rsidP="009A3CCF">
      <w:pPr>
        <w:spacing w:line="360" w:lineRule="auto"/>
        <w:ind w:firstLine="720"/>
        <w:rPr>
          <w:sz w:val="32"/>
          <w:szCs w:val="32"/>
        </w:rPr>
      </w:pPr>
    </w:p>
    <w:tbl>
      <w:tblPr>
        <w:tblStyle w:val="TableGrid"/>
        <w:tblW w:w="0" w:type="auto"/>
        <w:tblLook w:val="04A0" w:firstRow="1" w:lastRow="0" w:firstColumn="1" w:lastColumn="0" w:noHBand="0" w:noVBand="1"/>
      </w:tblPr>
      <w:tblGrid>
        <w:gridCol w:w="9350"/>
      </w:tblGrid>
      <w:tr w:rsidR="009A3CCF" w14:paraId="58A65029" w14:textId="77777777" w:rsidTr="00183CB0">
        <w:tc>
          <w:tcPr>
            <w:tcW w:w="9350" w:type="dxa"/>
          </w:tcPr>
          <w:p w14:paraId="4731A831" w14:textId="77777777" w:rsidR="009A3CCF" w:rsidRDefault="009A3CCF" w:rsidP="00183CB0">
            <w:pPr>
              <w:spacing w:line="360" w:lineRule="auto"/>
              <w:rPr>
                <w:sz w:val="32"/>
                <w:szCs w:val="32"/>
              </w:rPr>
            </w:pPr>
          </w:p>
          <w:p w14:paraId="570E3F7C" w14:textId="77777777" w:rsidR="009A3CCF" w:rsidRPr="009A3CCF" w:rsidRDefault="009A3CCF" w:rsidP="00183CB0">
            <w:pPr>
              <w:spacing w:line="360" w:lineRule="auto"/>
              <w:rPr>
                <w:b/>
                <w:bCs/>
                <w:sz w:val="32"/>
                <w:szCs w:val="32"/>
              </w:rPr>
            </w:pPr>
            <w:r w:rsidRPr="001946E1">
              <w:rPr>
                <w:b/>
                <w:bCs/>
                <w:sz w:val="32"/>
                <w:szCs w:val="32"/>
              </w:rPr>
              <w:t>SLIDE 1</w:t>
            </w:r>
            <w:r>
              <w:rPr>
                <w:b/>
                <w:bCs/>
                <w:sz w:val="32"/>
                <w:szCs w:val="32"/>
              </w:rPr>
              <w:t>2:        THE OBLONG QUERY</w:t>
            </w:r>
          </w:p>
        </w:tc>
      </w:tr>
    </w:tbl>
    <w:p w14:paraId="43C7899D" w14:textId="77777777" w:rsidR="00F56CD4" w:rsidRDefault="00F56CD4" w:rsidP="00F56CD4">
      <w:pPr>
        <w:spacing w:line="360" w:lineRule="auto"/>
        <w:ind w:firstLine="720"/>
        <w:rPr>
          <w:sz w:val="32"/>
          <w:szCs w:val="32"/>
        </w:rPr>
      </w:pPr>
      <w:r>
        <w:rPr>
          <w:sz w:val="32"/>
          <w:szCs w:val="32"/>
        </w:rPr>
        <w:lastRenderedPageBreak/>
        <w:t>Their query was</w:t>
      </w:r>
      <w:r w:rsidRPr="007579F0">
        <w:rPr>
          <w:sz w:val="32"/>
          <w:szCs w:val="32"/>
        </w:rPr>
        <w:t xml:space="preserve"> titled …</w:t>
      </w:r>
    </w:p>
    <w:p w14:paraId="415BDAD8" w14:textId="77777777" w:rsidR="007B5D09" w:rsidRPr="00F56CD4" w:rsidRDefault="007B5D09" w:rsidP="00F56CD4">
      <w:pPr>
        <w:spacing w:line="360" w:lineRule="auto"/>
        <w:ind w:firstLine="720"/>
        <w:rPr>
          <w:sz w:val="32"/>
          <w:szCs w:val="32"/>
        </w:rPr>
      </w:pPr>
      <w:r w:rsidRPr="00F56CD4">
        <w:rPr>
          <w:b/>
          <w:bCs/>
          <w:i/>
          <w:iCs/>
          <w:sz w:val="32"/>
          <w:szCs w:val="32"/>
        </w:rPr>
        <w:t>“Inconsistency of Slave Keeping with our Religious Principles”</w:t>
      </w:r>
    </w:p>
    <w:p w14:paraId="7BE76775" w14:textId="77777777" w:rsidR="007B5D09" w:rsidRPr="002A419F" w:rsidRDefault="007B5D09" w:rsidP="007B5D09">
      <w:pPr>
        <w:pStyle w:val="ListParagraph"/>
        <w:spacing w:line="360" w:lineRule="auto"/>
        <w:ind w:left="1080"/>
      </w:pPr>
    </w:p>
    <w:p w14:paraId="7580A00E" w14:textId="4A21968B" w:rsidR="007B5D09" w:rsidRPr="00F56CD4" w:rsidRDefault="007B5D09" w:rsidP="00F56CD4">
      <w:pPr>
        <w:spacing w:line="360" w:lineRule="auto"/>
        <w:ind w:left="90" w:firstLine="630"/>
        <w:rPr>
          <w:sz w:val="40"/>
          <w:szCs w:val="40"/>
        </w:rPr>
      </w:pPr>
      <w:r w:rsidRPr="00F56CD4">
        <w:rPr>
          <w:sz w:val="32"/>
          <w:szCs w:val="32"/>
        </w:rPr>
        <w:t>In it, they asked Purchase to provide answers to five concerns</w:t>
      </w:r>
      <w:r w:rsidRPr="00F56CD4">
        <w:rPr>
          <w:sz w:val="40"/>
          <w:szCs w:val="40"/>
        </w:rPr>
        <w:t xml:space="preserve">: </w:t>
      </w:r>
    </w:p>
    <w:p w14:paraId="33811DD3" w14:textId="77777777" w:rsidR="00F56CD4" w:rsidRDefault="007B5D09" w:rsidP="00F56CD4">
      <w:pPr>
        <w:spacing w:line="360" w:lineRule="auto"/>
        <w:ind w:left="3600"/>
        <w:rPr>
          <w:b/>
          <w:bCs/>
          <w:sz w:val="32"/>
          <w:szCs w:val="32"/>
        </w:rPr>
      </w:pPr>
      <w:r w:rsidRPr="007579F0">
        <w:rPr>
          <w:b/>
          <w:bCs/>
          <w:sz w:val="32"/>
          <w:szCs w:val="32"/>
        </w:rPr>
        <w:t>READ THESE</w:t>
      </w:r>
      <w:r w:rsidR="00CA5473">
        <w:rPr>
          <w:b/>
          <w:bCs/>
          <w:sz w:val="32"/>
          <w:szCs w:val="32"/>
        </w:rPr>
        <w:t xml:space="preserve">. </w:t>
      </w:r>
    </w:p>
    <w:p w14:paraId="418ACA1E" w14:textId="2A9312D2" w:rsidR="007B5D09" w:rsidRPr="00F56CD4" w:rsidRDefault="00F56CD4" w:rsidP="00F56CD4">
      <w:pPr>
        <w:pStyle w:val="ListParagraph"/>
        <w:numPr>
          <w:ilvl w:val="0"/>
          <w:numId w:val="3"/>
        </w:numPr>
        <w:spacing w:line="360" w:lineRule="auto"/>
        <w:rPr>
          <w:sz w:val="32"/>
          <w:szCs w:val="32"/>
        </w:rPr>
      </w:pPr>
      <w:r>
        <w:rPr>
          <w:sz w:val="32"/>
          <w:szCs w:val="32"/>
        </w:rPr>
        <w:t>Isn’t s</w:t>
      </w:r>
      <w:r w:rsidR="007B5D09" w:rsidRPr="00F56CD4">
        <w:rPr>
          <w:sz w:val="32"/>
          <w:szCs w:val="32"/>
        </w:rPr>
        <w:t>lavery a harm to both slave and owner</w:t>
      </w:r>
      <w:r>
        <w:rPr>
          <w:sz w:val="32"/>
          <w:szCs w:val="32"/>
        </w:rPr>
        <w:t>?</w:t>
      </w:r>
    </w:p>
    <w:p w14:paraId="0478BF76" w14:textId="680A40E2" w:rsidR="007B5D09" w:rsidRPr="007579F0" w:rsidRDefault="00F56CD4" w:rsidP="007B5D09">
      <w:pPr>
        <w:pStyle w:val="ListParagraph"/>
        <w:numPr>
          <w:ilvl w:val="0"/>
          <w:numId w:val="3"/>
        </w:numPr>
        <w:spacing w:line="360" w:lineRule="auto"/>
        <w:rPr>
          <w:sz w:val="32"/>
          <w:szCs w:val="32"/>
        </w:rPr>
      </w:pPr>
      <w:r>
        <w:rPr>
          <w:sz w:val="32"/>
          <w:szCs w:val="32"/>
        </w:rPr>
        <w:t>Doesn’t s</w:t>
      </w:r>
      <w:r w:rsidR="007B5D09" w:rsidRPr="007579F0">
        <w:rPr>
          <w:sz w:val="32"/>
          <w:szCs w:val="32"/>
        </w:rPr>
        <w:t>lavery den</w:t>
      </w:r>
      <w:r>
        <w:rPr>
          <w:sz w:val="32"/>
          <w:szCs w:val="32"/>
        </w:rPr>
        <w:t>y</w:t>
      </w:r>
      <w:r w:rsidR="007B5D09" w:rsidRPr="007579F0">
        <w:rPr>
          <w:sz w:val="32"/>
          <w:szCs w:val="32"/>
        </w:rPr>
        <w:t xml:space="preserve"> the slave freedom to obey his/her </w:t>
      </w:r>
      <w:r>
        <w:rPr>
          <w:sz w:val="32"/>
          <w:szCs w:val="32"/>
        </w:rPr>
        <w:t>I</w:t>
      </w:r>
      <w:r w:rsidR="007B5D09" w:rsidRPr="007579F0">
        <w:rPr>
          <w:sz w:val="32"/>
          <w:szCs w:val="32"/>
        </w:rPr>
        <w:t>nner Light</w:t>
      </w:r>
      <w:r>
        <w:rPr>
          <w:sz w:val="32"/>
          <w:szCs w:val="32"/>
        </w:rPr>
        <w:t>?</w:t>
      </w:r>
    </w:p>
    <w:p w14:paraId="2755CE30" w14:textId="496BB7C4" w:rsidR="007B5D09" w:rsidRPr="007579F0" w:rsidRDefault="00F56CD4" w:rsidP="007B5D09">
      <w:pPr>
        <w:pStyle w:val="ListParagraph"/>
        <w:numPr>
          <w:ilvl w:val="0"/>
          <w:numId w:val="3"/>
        </w:numPr>
        <w:spacing w:line="360" w:lineRule="auto"/>
        <w:rPr>
          <w:sz w:val="32"/>
          <w:szCs w:val="32"/>
        </w:rPr>
      </w:pPr>
      <w:r>
        <w:rPr>
          <w:sz w:val="32"/>
          <w:szCs w:val="32"/>
        </w:rPr>
        <w:t>Should Quakers</w:t>
      </w:r>
      <w:r w:rsidR="007B5D09" w:rsidRPr="007579F0">
        <w:rPr>
          <w:sz w:val="32"/>
          <w:szCs w:val="32"/>
        </w:rPr>
        <w:t xml:space="preserve"> </w:t>
      </w:r>
      <w:r w:rsidR="007B5D09">
        <w:rPr>
          <w:sz w:val="32"/>
          <w:szCs w:val="32"/>
        </w:rPr>
        <w:t>buy</w:t>
      </w:r>
      <w:r>
        <w:rPr>
          <w:sz w:val="32"/>
          <w:szCs w:val="32"/>
        </w:rPr>
        <w:t xml:space="preserve">, </w:t>
      </w:r>
      <w:r w:rsidR="007B5D09" w:rsidRPr="007579F0">
        <w:rPr>
          <w:sz w:val="32"/>
          <w:szCs w:val="32"/>
        </w:rPr>
        <w:t xml:space="preserve">sell </w:t>
      </w:r>
      <w:r>
        <w:rPr>
          <w:sz w:val="32"/>
          <w:szCs w:val="32"/>
        </w:rPr>
        <w:t xml:space="preserve">or own </w:t>
      </w:r>
      <w:r w:rsidR="007B5D09" w:rsidRPr="007579F0">
        <w:rPr>
          <w:sz w:val="32"/>
          <w:szCs w:val="32"/>
        </w:rPr>
        <w:t>slaves</w:t>
      </w:r>
      <w:r>
        <w:rPr>
          <w:sz w:val="32"/>
          <w:szCs w:val="32"/>
        </w:rPr>
        <w:t>?</w:t>
      </w:r>
      <w:r w:rsidR="007B5D09" w:rsidRPr="007579F0">
        <w:rPr>
          <w:sz w:val="32"/>
          <w:szCs w:val="32"/>
        </w:rPr>
        <w:t xml:space="preserve"> </w:t>
      </w:r>
    </w:p>
    <w:p w14:paraId="21D3C362" w14:textId="77777777" w:rsidR="007B5D09" w:rsidRPr="007579F0" w:rsidRDefault="007B5D09" w:rsidP="007B5D09">
      <w:pPr>
        <w:pStyle w:val="ListParagraph"/>
        <w:numPr>
          <w:ilvl w:val="0"/>
          <w:numId w:val="3"/>
        </w:numPr>
        <w:spacing w:line="360" w:lineRule="auto"/>
        <w:rPr>
          <w:sz w:val="32"/>
          <w:szCs w:val="32"/>
        </w:rPr>
      </w:pPr>
      <w:r w:rsidRPr="007579F0">
        <w:rPr>
          <w:sz w:val="32"/>
          <w:szCs w:val="32"/>
        </w:rPr>
        <w:t>Should Quakers free their slaves?</w:t>
      </w:r>
    </w:p>
    <w:p w14:paraId="53FB4611" w14:textId="77777777" w:rsidR="007B5D09" w:rsidRDefault="007B5D09" w:rsidP="007B5D09">
      <w:pPr>
        <w:pStyle w:val="ListParagraph"/>
        <w:numPr>
          <w:ilvl w:val="0"/>
          <w:numId w:val="3"/>
        </w:numPr>
        <w:spacing w:line="360" w:lineRule="auto"/>
        <w:rPr>
          <w:sz w:val="32"/>
          <w:szCs w:val="32"/>
        </w:rPr>
      </w:pPr>
      <w:r w:rsidRPr="007579F0">
        <w:rPr>
          <w:sz w:val="32"/>
          <w:szCs w:val="32"/>
        </w:rPr>
        <w:t>How can we be diligent Quakers and maintain slavery?</w:t>
      </w:r>
    </w:p>
    <w:p w14:paraId="0739367C" w14:textId="77777777" w:rsidR="00FD65C1" w:rsidRDefault="00FD65C1" w:rsidP="00FD65C1">
      <w:pPr>
        <w:pStyle w:val="ListParagraph"/>
        <w:spacing w:line="360" w:lineRule="auto"/>
        <w:rPr>
          <w:sz w:val="32"/>
          <w:szCs w:val="32"/>
        </w:rPr>
      </w:pPr>
    </w:p>
    <w:p w14:paraId="64E41915" w14:textId="3A7722AE" w:rsidR="007B5D09" w:rsidRPr="002A419F" w:rsidRDefault="007B5D09" w:rsidP="00FD65C1">
      <w:pPr>
        <w:spacing w:line="360" w:lineRule="auto"/>
        <w:ind w:firstLine="360"/>
        <w:rPr>
          <w:sz w:val="32"/>
          <w:szCs w:val="32"/>
        </w:rPr>
      </w:pPr>
      <w:r w:rsidRPr="002A419F">
        <w:rPr>
          <w:sz w:val="32"/>
          <w:szCs w:val="32"/>
        </w:rPr>
        <w:t xml:space="preserve">With this momentous step, Dutchess Quakers put themselves at the forefront of antislavery efforts </w:t>
      </w:r>
      <w:r w:rsidRPr="002A419F">
        <w:rPr>
          <w:b/>
          <w:bCs/>
          <w:color w:val="000000" w:themeColor="text1"/>
          <w:sz w:val="32"/>
          <w:szCs w:val="32"/>
        </w:rPr>
        <w:t>… not only within the Society of Friends, but of the American colonies</w:t>
      </w:r>
      <w:r w:rsidRPr="002A419F">
        <w:rPr>
          <w:sz w:val="32"/>
          <w:szCs w:val="32"/>
        </w:rPr>
        <w:t>.</w:t>
      </w:r>
      <w:r>
        <w:rPr>
          <w:sz w:val="32"/>
          <w:szCs w:val="32"/>
        </w:rPr>
        <w:t xml:space="preserve">  </w:t>
      </w:r>
      <w:r w:rsidR="00106C78">
        <w:rPr>
          <w:sz w:val="32"/>
          <w:szCs w:val="32"/>
        </w:rPr>
        <w:t>Why was this? Because at this time, Quakers were basically the only organized opposition, across colonial boundaries, who were addressing this issue.</w:t>
      </w:r>
    </w:p>
    <w:p w14:paraId="1DA31E70" w14:textId="77777777" w:rsidR="007B5D09" w:rsidRDefault="007B5D09" w:rsidP="007B5D09">
      <w:pPr>
        <w:spacing w:line="360" w:lineRule="auto"/>
        <w:rPr>
          <w:sz w:val="32"/>
          <w:szCs w:val="32"/>
        </w:rPr>
      </w:pPr>
    </w:p>
    <w:p w14:paraId="50250119" w14:textId="77777777" w:rsidR="00FB2745" w:rsidRDefault="007B5D09" w:rsidP="00106C78">
      <w:pPr>
        <w:spacing w:line="360" w:lineRule="auto"/>
        <w:rPr>
          <w:sz w:val="32"/>
          <w:szCs w:val="32"/>
        </w:rPr>
      </w:pPr>
      <w:r>
        <w:rPr>
          <w:b/>
          <w:bCs/>
          <w:i/>
          <w:iCs/>
          <w:sz w:val="32"/>
          <w:szCs w:val="32"/>
        </w:rPr>
        <w:t xml:space="preserve">     </w:t>
      </w:r>
      <w:r>
        <w:rPr>
          <w:b/>
          <w:bCs/>
          <w:i/>
          <w:iCs/>
          <w:sz w:val="32"/>
          <w:szCs w:val="32"/>
        </w:rPr>
        <w:tab/>
      </w:r>
      <w:r w:rsidRPr="00891CE9">
        <w:rPr>
          <w:sz w:val="32"/>
          <w:szCs w:val="32"/>
        </w:rPr>
        <w:t>Purchase wouldn’t handle it</w:t>
      </w:r>
      <w:r w:rsidR="005B22DC">
        <w:rPr>
          <w:sz w:val="32"/>
          <w:szCs w:val="32"/>
        </w:rPr>
        <w:t xml:space="preserve">, and they opined that </w:t>
      </w:r>
      <w:r w:rsidR="005B22DC" w:rsidRPr="00A6375E">
        <w:rPr>
          <w:sz w:val="32"/>
          <w:szCs w:val="32"/>
        </w:rPr>
        <w:t>“the tendency of this Querie” was to stir up trouble!</w:t>
      </w:r>
      <w:r w:rsidR="005B22DC">
        <w:rPr>
          <w:sz w:val="32"/>
          <w:szCs w:val="32"/>
        </w:rPr>
        <w:t xml:space="preserve"> They sent it along to the New York Annual Meeting, where it sat for a couple of years. The New York Annual Meeting was also fearful of taking such a step, and they </w:t>
      </w:r>
      <w:r w:rsidR="00106C78">
        <w:rPr>
          <w:sz w:val="32"/>
          <w:szCs w:val="32"/>
        </w:rPr>
        <w:t>tabl</w:t>
      </w:r>
      <w:r w:rsidRPr="00A6375E">
        <w:rPr>
          <w:sz w:val="32"/>
          <w:szCs w:val="32"/>
        </w:rPr>
        <w:t xml:space="preserve">ed it for fear </w:t>
      </w:r>
      <w:r w:rsidRPr="00A6375E">
        <w:rPr>
          <w:sz w:val="32"/>
          <w:szCs w:val="32"/>
        </w:rPr>
        <w:lastRenderedPageBreak/>
        <w:t>that manumission would “turn out slaves at large indiscriminately”</w:t>
      </w:r>
      <w:r w:rsidR="00FD65C1">
        <w:rPr>
          <w:sz w:val="32"/>
          <w:szCs w:val="32"/>
        </w:rPr>
        <w:t>,</w:t>
      </w:r>
      <w:r w:rsidRPr="00A6375E">
        <w:rPr>
          <w:sz w:val="32"/>
          <w:szCs w:val="32"/>
        </w:rPr>
        <w:t xml:space="preserve"> </w:t>
      </w:r>
      <w:r w:rsidR="00FD65C1">
        <w:rPr>
          <w:sz w:val="32"/>
          <w:szCs w:val="32"/>
        </w:rPr>
        <w:t xml:space="preserve">thereby </w:t>
      </w:r>
      <w:r w:rsidRPr="00A6375E">
        <w:rPr>
          <w:sz w:val="32"/>
          <w:szCs w:val="32"/>
        </w:rPr>
        <w:t>resulting in great “inconveniency”.  …….   As indeed it would!</w:t>
      </w:r>
      <w:r w:rsidR="00C71DA8">
        <w:rPr>
          <w:sz w:val="32"/>
          <w:szCs w:val="32"/>
        </w:rPr>
        <w:t xml:space="preserve"> </w:t>
      </w:r>
    </w:p>
    <w:p w14:paraId="6265F3D5" w14:textId="2F95BD72" w:rsidR="00FB2745" w:rsidRDefault="00FB2745" w:rsidP="00FB2745">
      <w:pPr>
        <w:spacing w:line="360" w:lineRule="auto"/>
        <w:rPr>
          <w:sz w:val="32"/>
          <w:szCs w:val="32"/>
        </w:rPr>
      </w:pPr>
      <w:r>
        <w:rPr>
          <w:sz w:val="32"/>
          <w:szCs w:val="32"/>
        </w:rPr>
        <w:t xml:space="preserve">Behind the scenes, however, the Oblong Quakers - along with their neighboring Nine Partners Meeting - had already begun to take action against their slave-owing members. For example, they banished several members for buying slaves, and they disowned another for “being familiar in a carnal manner” with an enslaved woman. </w:t>
      </w:r>
    </w:p>
    <w:p w14:paraId="021602B2" w14:textId="77777777" w:rsidR="00FB2745" w:rsidRDefault="00FB2745" w:rsidP="00106C78">
      <w:pPr>
        <w:spacing w:line="360" w:lineRule="auto"/>
        <w:rPr>
          <w:sz w:val="32"/>
          <w:szCs w:val="32"/>
        </w:rPr>
      </w:pPr>
    </w:p>
    <w:p w14:paraId="1E918FA4" w14:textId="002715A2" w:rsidR="00FB2745" w:rsidRDefault="00C71DA8" w:rsidP="00FB2745">
      <w:pPr>
        <w:spacing w:line="360" w:lineRule="auto"/>
        <w:ind w:firstLine="720"/>
        <w:rPr>
          <w:sz w:val="32"/>
          <w:szCs w:val="32"/>
        </w:rPr>
      </w:pPr>
      <w:r>
        <w:rPr>
          <w:sz w:val="32"/>
          <w:szCs w:val="32"/>
        </w:rPr>
        <w:t>Finally, in 17</w:t>
      </w:r>
      <w:r w:rsidR="00FB2745">
        <w:rPr>
          <w:sz w:val="32"/>
          <w:szCs w:val="32"/>
        </w:rPr>
        <w:t>74</w:t>
      </w:r>
      <w:r>
        <w:rPr>
          <w:sz w:val="32"/>
          <w:szCs w:val="32"/>
        </w:rPr>
        <w:t xml:space="preserve"> </w:t>
      </w:r>
      <w:r w:rsidRPr="00373A33">
        <w:rPr>
          <w:color w:val="000000" w:themeColor="text1"/>
          <w:sz w:val="32"/>
          <w:szCs w:val="32"/>
        </w:rPr>
        <w:t xml:space="preserve">the New York Meeting </w:t>
      </w:r>
      <w:r w:rsidR="00FB2745">
        <w:rPr>
          <w:color w:val="000000" w:themeColor="text1"/>
          <w:sz w:val="32"/>
          <w:szCs w:val="32"/>
        </w:rPr>
        <w:t>forbade the holding of</w:t>
      </w:r>
      <w:r w:rsidRPr="00373A33">
        <w:rPr>
          <w:color w:val="000000" w:themeColor="text1"/>
          <w:sz w:val="32"/>
          <w:szCs w:val="32"/>
        </w:rPr>
        <w:t xml:space="preserve"> slave</w:t>
      </w:r>
      <w:r w:rsidR="00FB2745">
        <w:rPr>
          <w:color w:val="000000" w:themeColor="text1"/>
          <w:sz w:val="32"/>
          <w:szCs w:val="32"/>
        </w:rPr>
        <w:t xml:space="preserve">s by Quakers, and in 1780 it announced that no slaves were being held by Quakers in New York. </w:t>
      </w:r>
      <w:r w:rsidRPr="00373A33">
        <w:rPr>
          <w:color w:val="000000" w:themeColor="text1"/>
          <w:sz w:val="32"/>
          <w:szCs w:val="32"/>
        </w:rPr>
        <w:t xml:space="preserve"> </w:t>
      </w:r>
      <w:r w:rsidR="00FB2745">
        <w:rPr>
          <w:sz w:val="32"/>
          <w:szCs w:val="32"/>
        </w:rPr>
        <w:t xml:space="preserve">But there is some evidence that it took until 1790 before Quakers in Eastern Dutchess completely gave up slave holding. </w:t>
      </w:r>
    </w:p>
    <w:p w14:paraId="6167D015" w14:textId="48E0454D" w:rsidR="00CA5473" w:rsidRDefault="00CA5473" w:rsidP="007B5D09">
      <w:pPr>
        <w:spacing w:line="360" w:lineRule="auto"/>
        <w:rPr>
          <w:sz w:val="32"/>
          <w:szCs w:val="32"/>
        </w:rPr>
      </w:pPr>
    </w:p>
    <w:tbl>
      <w:tblPr>
        <w:tblStyle w:val="TableGrid"/>
        <w:tblW w:w="0" w:type="auto"/>
        <w:tblLook w:val="04A0" w:firstRow="1" w:lastRow="0" w:firstColumn="1" w:lastColumn="0" w:noHBand="0" w:noVBand="1"/>
      </w:tblPr>
      <w:tblGrid>
        <w:gridCol w:w="9350"/>
      </w:tblGrid>
      <w:tr w:rsidR="00CA5473" w14:paraId="1215E731" w14:textId="77777777" w:rsidTr="00CA5473">
        <w:tc>
          <w:tcPr>
            <w:tcW w:w="9350" w:type="dxa"/>
          </w:tcPr>
          <w:p w14:paraId="0ED99923" w14:textId="77777777" w:rsidR="00CA5473" w:rsidRDefault="00CA5473" w:rsidP="007B5D09">
            <w:pPr>
              <w:spacing w:line="360" w:lineRule="auto"/>
              <w:rPr>
                <w:sz w:val="32"/>
                <w:szCs w:val="32"/>
              </w:rPr>
            </w:pPr>
          </w:p>
          <w:p w14:paraId="7F3E3F78" w14:textId="018E3DAA" w:rsidR="00CA5473" w:rsidRPr="0054270D" w:rsidRDefault="00CA5473" w:rsidP="007B5D09">
            <w:pPr>
              <w:spacing w:line="360" w:lineRule="auto"/>
              <w:rPr>
                <w:b/>
                <w:bCs/>
                <w:sz w:val="32"/>
                <w:szCs w:val="32"/>
              </w:rPr>
            </w:pPr>
            <w:r w:rsidRPr="0054270D">
              <w:rPr>
                <w:b/>
                <w:bCs/>
                <w:sz w:val="32"/>
                <w:szCs w:val="32"/>
              </w:rPr>
              <w:t>S</w:t>
            </w:r>
            <w:r w:rsidR="0054270D" w:rsidRPr="0054270D">
              <w:rPr>
                <w:b/>
                <w:bCs/>
                <w:sz w:val="32"/>
                <w:szCs w:val="32"/>
              </w:rPr>
              <w:t>LIDE</w:t>
            </w:r>
            <w:r w:rsidRPr="0054270D">
              <w:rPr>
                <w:b/>
                <w:bCs/>
                <w:sz w:val="32"/>
                <w:szCs w:val="32"/>
              </w:rPr>
              <w:t xml:space="preserve"> 13</w:t>
            </w:r>
            <w:r w:rsidR="0054270D" w:rsidRPr="0054270D">
              <w:rPr>
                <w:b/>
                <w:bCs/>
                <w:sz w:val="32"/>
                <w:szCs w:val="32"/>
              </w:rPr>
              <w:t>:          QUAKERS AND THE DILEMMA OF WORLDLY ACTION</w:t>
            </w:r>
          </w:p>
        </w:tc>
      </w:tr>
    </w:tbl>
    <w:p w14:paraId="2DECF42D" w14:textId="77777777" w:rsidR="00CA5473" w:rsidRDefault="00CA5473" w:rsidP="00CA5473">
      <w:pPr>
        <w:spacing w:line="360" w:lineRule="auto"/>
        <w:ind w:firstLine="360"/>
        <w:rPr>
          <w:sz w:val="32"/>
          <w:szCs w:val="32"/>
        </w:rPr>
      </w:pPr>
    </w:p>
    <w:p w14:paraId="1CABEAAB" w14:textId="18373F38" w:rsidR="00CA5473" w:rsidRDefault="00CA5473" w:rsidP="00CA5473">
      <w:pPr>
        <w:spacing w:line="360" w:lineRule="auto"/>
        <w:ind w:firstLine="360"/>
        <w:rPr>
          <w:sz w:val="32"/>
          <w:szCs w:val="32"/>
        </w:rPr>
      </w:pPr>
      <w:r w:rsidRPr="00CA5473">
        <w:rPr>
          <w:sz w:val="32"/>
          <w:szCs w:val="32"/>
        </w:rPr>
        <w:t>By the early 1800s, the politics of antislavery were morphing into a more radical  and publicly political realm. Demand for slave-made products meant growing markets, which in turn spurred an ever-growing trade – internal and internationally – and Quaker businessmen were heavily engaged in this trade. This created a dilemma for Quaker</w:t>
      </w:r>
      <w:r w:rsidR="0054270D">
        <w:rPr>
          <w:sz w:val="32"/>
          <w:szCs w:val="32"/>
        </w:rPr>
        <w:t>S</w:t>
      </w:r>
      <w:r w:rsidRPr="00CA5473">
        <w:rPr>
          <w:sz w:val="32"/>
          <w:szCs w:val="32"/>
        </w:rPr>
        <w:t xml:space="preserve"> who might otherwise be disposed toward antislavery …. men such as Moses </w:t>
      </w:r>
      <w:r w:rsidRPr="00CA5473">
        <w:rPr>
          <w:sz w:val="32"/>
          <w:szCs w:val="32"/>
        </w:rPr>
        <w:lastRenderedPageBreak/>
        <w:t xml:space="preserve">Brown of Rhode Island. </w:t>
      </w:r>
      <w:r w:rsidR="0054270D">
        <w:rPr>
          <w:sz w:val="32"/>
          <w:szCs w:val="32"/>
        </w:rPr>
        <w:t>Brown</w:t>
      </w:r>
      <w:r w:rsidRPr="00CA5473">
        <w:rPr>
          <w:sz w:val="32"/>
          <w:szCs w:val="32"/>
        </w:rPr>
        <w:t xml:space="preserve"> was a Quaker and antislavery advocate, but he was also rich with profits from his West Indies rum business. He and other Quaker businessmen were financial backers of both Eli Whitney (cotton gin), and Samuel Slater (textile mills), which were revolutionizing the manufacture of cloth from home-grown slave cotton.</w:t>
      </w:r>
      <w:r w:rsidRPr="00BE6B24">
        <w:rPr>
          <w:sz w:val="32"/>
          <w:szCs w:val="32"/>
        </w:rPr>
        <w:t xml:space="preserve"> </w:t>
      </w:r>
    </w:p>
    <w:p w14:paraId="61EF32C7" w14:textId="77777777" w:rsidR="0054270D" w:rsidRDefault="0054270D" w:rsidP="0054270D">
      <w:pPr>
        <w:spacing w:line="360" w:lineRule="auto"/>
        <w:rPr>
          <w:sz w:val="32"/>
          <w:szCs w:val="32"/>
        </w:rPr>
      </w:pPr>
    </w:p>
    <w:p w14:paraId="4780CF5F" w14:textId="1A810024" w:rsidR="00CA5473" w:rsidRDefault="00CA5473" w:rsidP="0054270D">
      <w:pPr>
        <w:spacing w:line="360" w:lineRule="auto"/>
        <w:ind w:firstLine="360"/>
        <w:rPr>
          <w:sz w:val="32"/>
          <w:szCs w:val="32"/>
        </w:rPr>
      </w:pPr>
      <w:r w:rsidRPr="00CA5473">
        <w:rPr>
          <w:sz w:val="32"/>
          <w:szCs w:val="32"/>
        </w:rPr>
        <w:t xml:space="preserve">How does one balance a </w:t>
      </w:r>
      <w:r w:rsidRPr="0054270D">
        <w:rPr>
          <w:sz w:val="32"/>
          <w:szCs w:val="32"/>
        </w:rPr>
        <w:t>personal</w:t>
      </w:r>
      <w:r w:rsidRPr="00CA5473">
        <w:rPr>
          <w:sz w:val="32"/>
          <w:szCs w:val="32"/>
        </w:rPr>
        <w:t xml:space="preserve"> antislavery position with a public involvement in profit-making from goods produced by slaves? This is an age-old question: how far do your principles go when they come up against your livelihood?</w:t>
      </w:r>
      <w:r w:rsidR="009E019D">
        <w:rPr>
          <w:sz w:val="32"/>
          <w:szCs w:val="32"/>
        </w:rPr>
        <w:t xml:space="preserve"> </w:t>
      </w:r>
      <w:r w:rsidRPr="00BE6B24">
        <w:rPr>
          <w:sz w:val="32"/>
          <w:szCs w:val="32"/>
        </w:rPr>
        <w:t>Quakers</w:t>
      </w:r>
      <w:r>
        <w:rPr>
          <w:sz w:val="32"/>
          <w:szCs w:val="32"/>
        </w:rPr>
        <w:t xml:space="preserve">, therefore – as well as other antislavery advocates - </w:t>
      </w:r>
      <w:r w:rsidRPr="00BE6B24">
        <w:rPr>
          <w:sz w:val="32"/>
          <w:szCs w:val="32"/>
        </w:rPr>
        <w:t>were faced with how to confront the growing antagonism of a more radical phase of abolition and the continually growing impact of slavery on the American economy. Specifically, they had to face the question: “What does it mean to be antislavery?”</w:t>
      </w:r>
    </w:p>
    <w:p w14:paraId="33A0568A" w14:textId="77777777" w:rsidR="00CA5473" w:rsidRDefault="00CA5473" w:rsidP="00CA5473">
      <w:pPr>
        <w:spacing w:line="360" w:lineRule="auto"/>
        <w:ind w:firstLine="360"/>
        <w:rPr>
          <w:sz w:val="32"/>
          <w:szCs w:val="32"/>
        </w:rPr>
      </w:pPr>
    </w:p>
    <w:p w14:paraId="2924BC9C" w14:textId="77777777" w:rsidR="00CA5473" w:rsidRPr="00BE6B24" w:rsidRDefault="00CA5473" w:rsidP="00CA5473">
      <w:pPr>
        <w:spacing w:line="360" w:lineRule="auto"/>
        <w:ind w:firstLine="360"/>
        <w:rPr>
          <w:sz w:val="32"/>
          <w:szCs w:val="32"/>
        </w:rPr>
      </w:pPr>
      <w:r>
        <w:rPr>
          <w:sz w:val="32"/>
          <w:szCs w:val="32"/>
        </w:rPr>
        <w:t>Three famous Quakers – Lucretia Mott, David Irish, and Aaron Powell - all affiliated with eastern Dutchess County – faced this dilemma head-on, and chose to follow a public, more radical response to the slavery question. For them, the “inner light” drove them to the public sphere, where they found ways to respond to the dilemma of worldly action.</w:t>
      </w:r>
    </w:p>
    <w:p w14:paraId="7A24B2E0" w14:textId="66EBC34A" w:rsidR="00CA5473" w:rsidRDefault="00CA5473" w:rsidP="007B5D09">
      <w:pPr>
        <w:spacing w:line="360" w:lineRule="auto"/>
        <w:rPr>
          <w:sz w:val="32"/>
          <w:szCs w:val="32"/>
        </w:rPr>
      </w:pPr>
      <w:r>
        <w:rPr>
          <w:sz w:val="32"/>
          <w:szCs w:val="32"/>
        </w:rPr>
        <w:t>Let’s look at Lucretia Mott</w:t>
      </w:r>
      <w:r w:rsidR="0067771D">
        <w:rPr>
          <w:sz w:val="32"/>
          <w:szCs w:val="32"/>
        </w:rPr>
        <w:t>.</w:t>
      </w:r>
    </w:p>
    <w:p w14:paraId="69100899" w14:textId="77777777" w:rsidR="0067771D" w:rsidRDefault="0067771D" w:rsidP="007B5D09">
      <w:pPr>
        <w:spacing w:line="360" w:lineRule="auto"/>
        <w:rPr>
          <w:sz w:val="32"/>
          <w:szCs w:val="32"/>
        </w:rPr>
      </w:pPr>
    </w:p>
    <w:tbl>
      <w:tblPr>
        <w:tblStyle w:val="TableGrid"/>
        <w:tblW w:w="0" w:type="auto"/>
        <w:tblLook w:val="04A0" w:firstRow="1" w:lastRow="0" w:firstColumn="1" w:lastColumn="0" w:noHBand="0" w:noVBand="1"/>
      </w:tblPr>
      <w:tblGrid>
        <w:gridCol w:w="9350"/>
      </w:tblGrid>
      <w:tr w:rsidR="00CA5473" w14:paraId="4229145D" w14:textId="77777777" w:rsidTr="00513132">
        <w:tc>
          <w:tcPr>
            <w:tcW w:w="9350" w:type="dxa"/>
          </w:tcPr>
          <w:p w14:paraId="090870F1" w14:textId="77777777" w:rsidR="00CA5473" w:rsidRDefault="00CA5473" w:rsidP="00513132">
            <w:pPr>
              <w:rPr>
                <w:sz w:val="32"/>
                <w:szCs w:val="32"/>
              </w:rPr>
            </w:pPr>
          </w:p>
          <w:p w14:paraId="23E17770" w14:textId="2726CBBF" w:rsidR="00CA5473" w:rsidRPr="00773154" w:rsidRDefault="00CA5473" w:rsidP="00513132">
            <w:pPr>
              <w:rPr>
                <w:b/>
                <w:bCs/>
                <w:sz w:val="32"/>
                <w:szCs w:val="32"/>
              </w:rPr>
            </w:pPr>
            <w:r w:rsidRPr="00773154">
              <w:rPr>
                <w:b/>
                <w:bCs/>
                <w:sz w:val="32"/>
                <w:szCs w:val="32"/>
              </w:rPr>
              <w:t>SLIDE</w:t>
            </w:r>
            <w:r>
              <w:rPr>
                <w:b/>
                <w:bCs/>
                <w:sz w:val="32"/>
                <w:szCs w:val="32"/>
              </w:rPr>
              <w:t xml:space="preserve">  14 </w:t>
            </w:r>
            <w:r w:rsidRPr="00773154">
              <w:rPr>
                <w:b/>
                <w:bCs/>
                <w:sz w:val="32"/>
                <w:szCs w:val="32"/>
              </w:rPr>
              <w:t xml:space="preserve">:          </w:t>
            </w:r>
            <w:r>
              <w:rPr>
                <w:b/>
                <w:bCs/>
                <w:sz w:val="32"/>
                <w:szCs w:val="32"/>
              </w:rPr>
              <w:t xml:space="preserve">LUCRETIA </w:t>
            </w:r>
            <w:r w:rsidRPr="00773154">
              <w:rPr>
                <w:b/>
                <w:bCs/>
                <w:sz w:val="32"/>
                <w:szCs w:val="32"/>
              </w:rPr>
              <w:t>MOTT</w:t>
            </w:r>
          </w:p>
          <w:p w14:paraId="1BAFCBC5" w14:textId="77777777" w:rsidR="00CA5473" w:rsidRDefault="00CA5473" w:rsidP="00513132">
            <w:pPr>
              <w:rPr>
                <w:sz w:val="32"/>
                <w:szCs w:val="32"/>
              </w:rPr>
            </w:pPr>
          </w:p>
        </w:tc>
      </w:tr>
    </w:tbl>
    <w:p w14:paraId="3CFF1EC9" w14:textId="77777777" w:rsidR="00CA5473" w:rsidRDefault="00CA5473" w:rsidP="00CA5473">
      <w:pPr>
        <w:spacing w:line="360" w:lineRule="auto"/>
        <w:rPr>
          <w:sz w:val="32"/>
          <w:szCs w:val="32"/>
        </w:rPr>
      </w:pPr>
    </w:p>
    <w:p w14:paraId="224CC72F" w14:textId="1FA0F187" w:rsidR="00CA5473" w:rsidRDefault="0054270D" w:rsidP="0054270D">
      <w:pPr>
        <w:spacing w:line="360" w:lineRule="auto"/>
        <w:rPr>
          <w:sz w:val="32"/>
          <w:szCs w:val="32"/>
        </w:rPr>
      </w:pPr>
      <w:r>
        <w:rPr>
          <w:sz w:val="32"/>
          <w:szCs w:val="32"/>
        </w:rPr>
        <w:t xml:space="preserve">     </w:t>
      </w:r>
      <w:r w:rsidR="00CA5473" w:rsidRPr="0054270D">
        <w:rPr>
          <w:sz w:val="32"/>
          <w:szCs w:val="32"/>
        </w:rPr>
        <w:t xml:space="preserve">Lucretia </w:t>
      </w:r>
      <w:r w:rsidR="0067771D" w:rsidRPr="0054270D">
        <w:rPr>
          <w:sz w:val="32"/>
          <w:szCs w:val="32"/>
        </w:rPr>
        <w:t>was</w:t>
      </w:r>
      <w:r w:rsidR="0067771D">
        <w:rPr>
          <w:b/>
          <w:bCs/>
          <w:sz w:val="32"/>
          <w:szCs w:val="32"/>
        </w:rPr>
        <w:t xml:space="preserve"> </w:t>
      </w:r>
      <w:r w:rsidR="00CA5473">
        <w:rPr>
          <w:sz w:val="32"/>
          <w:szCs w:val="32"/>
        </w:rPr>
        <w:t>born in 1793, in Nantucket, to a devout Quaker family. “Devout” for Mott meant a strong adherence to what her own “inner light” told her. Individuals had the authority – the obligation – to find the correct way for them to live as Quakers, not beholden to anyone else. Her recent biographer described her as a ‘heretic’; not because she spurned the Quaker faith, but because she followed her inner light to wherever it took her</w:t>
      </w:r>
      <w:r>
        <w:rPr>
          <w:sz w:val="32"/>
          <w:szCs w:val="32"/>
        </w:rPr>
        <w:t xml:space="preserve"> – which often was at odds with other Quakers. </w:t>
      </w:r>
      <w:r w:rsidR="00CA5473">
        <w:rPr>
          <w:sz w:val="32"/>
          <w:szCs w:val="32"/>
        </w:rPr>
        <w:t xml:space="preserve">In 1806, at age 13, she boarded at the Nine Partners School </w:t>
      </w:r>
      <w:r>
        <w:rPr>
          <w:sz w:val="32"/>
          <w:szCs w:val="32"/>
        </w:rPr>
        <w:t xml:space="preserve">in Millbrook </w:t>
      </w:r>
      <w:r w:rsidR="00CA5473">
        <w:rPr>
          <w:sz w:val="32"/>
          <w:szCs w:val="32"/>
        </w:rPr>
        <w:t xml:space="preserve">where she was immersed in a strong antislavery curriculum. The school was founded by James Mott, Sr., grandfather of Lucretia’s future husband, James. </w:t>
      </w:r>
    </w:p>
    <w:p w14:paraId="76821875" w14:textId="77777777" w:rsidR="00CA5473" w:rsidRDefault="00CA5473" w:rsidP="00CA5473">
      <w:pPr>
        <w:spacing w:line="360" w:lineRule="auto"/>
        <w:ind w:firstLine="360"/>
        <w:rPr>
          <w:sz w:val="32"/>
          <w:szCs w:val="32"/>
        </w:rPr>
      </w:pPr>
    </w:p>
    <w:p w14:paraId="7CEA75E5" w14:textId="6CBC6D3F" w:rsidR="00CA5473" w:rsidRPr="00380874" w:rsidRDefault="00CA5473" w:rsidP="00380874">
      <w:pPr>
        <w:spacing w:line="360" w:lineRule="auto"/>
        <w:ind w:firstLine="360"/>
        <w:rPr>
          <w:color w:val="000000" w:themeColor="text1"/>
          <w:sz w:val="32"/>
          <w:szCs w:val="32"/>
        </w:rPr>
      </w:pPr>
      <w:r>
        <w:rPr>
          <w:sz w:val="32"/>
          <w:szCs w:val="32"/>
        </w:rPr>
        <w:t xml:space="preserve">Lucretia’s antislavery activity brought her in contact with William Lloyd Garrison and other abolitionists, with whom she worked from time to time. This action put her at odds with the Quaker tenet of not joining other organizations, lest one be tempted to follow the leadership of the group rather than one’s own Inner Light. It also thrust her into the “public sphere” </w:t>
      </w:r>
      <w:r w:rsidR="0054270D">
        <w:rPr>
          <w:sz w:val="32"/>
          <w:szCs w:val="32"/>
        </w:rPr>
        <w:t xml:space="preserve">--- which </w:t>
      </w:r>
      <w:r>
        <w:rPr>
          <w:sz w:val="32"/>
          <w:szCs w:val="32"/>
        </w:rPr>
        <w:t>in the 19</w:t>
      </w:r>
      <w:r w:rsidRPr="008451A3">
        <w:rPr>
          <w:sz w:val="32"/>
          <w:szCs w:val="32"/>
          <w:vertAlign w:val="superscript"/>
        </w:rPr>
        <w:t>th</w:t>
      </w:r>
      <w:r>
        <w:rPr>
          <w:sz w:val="32"/>
          <w:szCs w:val="32"/>
        </w:rPr>
        <w:t xml:space="preserve"> century </w:t>
      </w:r>
      <w:r w:rsidR="0054270D">
        <w:rPr>
          <w:sz w:val="32"/>
          <w:szCs w:val="32"/>
        </w:rPr>
        <w:t>was</w:t>
      </w:r>
      <w:r w:rsidR="00380874">
        <w:rPr>
          <w:sz w:val="32"/>
          <w:szCs w:val="32"/>
        </w:rPr>
        <w:t xml:space="preserve"> a</w:t>
      </w:r>
      <w:r>
        <w:rPr>
          <w:sz w:val="32"/>
          <w:szCs w:val="32"/>
        </w:rPr>
        <w:t xml:space="preserve"> place reserved for men. One public avenue that she could pursue without criticism was the </w:t>
      </w:r>
      <w:r w:rsidRPr="00380874">
        <w:rPr>
          <w:color w:val="000000" w:themeColor="text1"/>
          <w:sz w:val="32"/>
          <w:szCs w:val="32"/>
        </w:rPr>
        <w:t>”Free Produce Movement.”</w:t>
      </w:r>
    </w:p>
    <w:p w14:paraId="49B9CBA6" w14:textId="14689F4D" w:rsidR="00CA5473" w:rsidRDefault="00CA5473" w:rsidP="00CA5473">
      <w:pPr>
        <w:spacing w:line="360" w:lineRule="auto"/>
        <w:ind w:firstLine="360"/>
        <w:rPr>
          <w:sz w:val="32"/>
          <w:szCs w:val="32"/>
        </w:rPr>
      </w:pPr>
      <w:r>
        <w:rPr>
          <w:sz w:val="32"/>
          <w:szCs w:val="32"/>
        </w:rPr>
        <w:lastRenderedPageBreak/>
        <w:t>The Free Produce Movement got its start in the 1790s</w:t>
      </w:r>
      <w:r w:rsidR="00CA6310">
        <w:rPr>
          <w:sz w:val="32"/>
          <w:szCs w:val="32"/>
        </w:rPr>
        <w:t xml:space="preserve">. </w:t>
      </w:r>
      <w:r>
        <w:rPr>
          <w:sz w:val="32"/>
          <w:szCs w:val="32"/>
        </w:rPr>
        <w:t>Its operating principle was simple: curtail the use of products made through slave labor – such as sugar, cotton cloth, indigo dye, molasses, and the like. The hope was that a reduction in demand for these products would put slave owners out of business. The late 1700s and early 1800s saw a vast expansion in the use of sugar and cotton. Europe and America had developed a “sweet tooth” and demand seemed never-ending. Likewise with cotton, where in the mid-1790s vast new tracts of land in the southern United States were earmarked for cotton plants</w:t>
      </w:r>
      <w:r w:rsidR="00373A33">
        <w:rPr>
          <w:sz w:val="32"/>
          <w:szCs w:val="32"/>
        </w:rPr>
        <w:t xml:space="preserve"> – made easier to </w:t>
      </w:r>
      <w:r w:rsidR="00941A0C">
        <w:rPr>
          <w:sz w:val="32"/>
          <w:szCs w:val="32"/>
        </w:rPr>
        <w:t>harvest now with the use of the cotton gin.</w:t>
      </w:r>
    </w:p>
    <w:p w14:paraId="77C68A13" w14:textId="77777777" w:rsidR="00CA5473" w:rsidRDefault="00CA5473" w:rsidP="00CA5473">
      <w:pPr>
        <w:spacing w:line="360" w:lineRule="auto"/>
        <w:ind w:firstLine="360"/>
        <w:rPr>
          <w:sz w:val="32"/>
          <w:szCs w:val="32"/>
        </w:rPr>
      </w:pPr>
    </w:p>
    <w:p w14:paraId="16ABF4E3" w14:textId="6933BBBF" w:rsidR="00CA5473" w:rsidRDefault="00CA5473" w:rsidP="00CA5473">
      <w:pPr>
        <w:spacing w:line="360" w:lineRule="auto"/>
        <w:ind w:firstLine="360"/>
        <w:rPr>
          <w:sz w:val="32"/>
          <w:szCs w:val="32"/>
        </w:rPr>
      </w:pPr>
      <w:r>
        <w:rPr>
          <w:sz w:val="32"/>
          <w:szCs w:val="32"/>
        </w:rPr>
        <w:t>The Free Produce Movement was strongest in the mid-west, Pennsylvania, and New York. Though Quakers often took the lead in this, there were efforts to broaden the movement to other religious and antislavery organizations – including free Black organizations.</w:t>
      </w:r>
    </w:p>
    <w:p w14:paraId="5DDE7737" w14:textId="77777777" w:rsidR="00CA5473" w:rsidRPr="00B622A0" w:rsidRDefault="00CA5473" w:rsidP="00CA5473">
      <w:pPr>
        <w:spacing w:line="360" w:lineRule="auto"/>
        <w:ind w:firstLine="360"/>
        <w:rPr>
          <w:sz w:val="32"/>
          <w:szCs w:val="32"/>
        </w:rPr>
      </w:pPr>
    </w:p>
    <w:tbl>
      <w:tblPr>
        <w:tblStyle w:val="TableGrid"/>
        <w:tblW w:w="0" w:type="auto"/>
        <w:tblLook w:val="04A0" w:firstRow="1" w:lastRow="0" w:firstColumn="1" w:lastColumn="0" w:noHBand="0" w:noVBand="1"/>
      </w:tblPr>
      <w:tblGrid>
        <w:gridCol w:w="9350"/>
      </w:tblGrid>
      <w:tr w:rsidR="00CA5473" w14:paraId="352D8FC4" w14:textId="77777777" w:rsidTr="00513132">
        <w:tc>
          <w:tcPr>
            <w:tcW w:w="9350" w:type="dxa"/>
          </w:tcPr>
          <w:p w14:paraId="3A904F26" w14:textId="77777777" w:rsidR="00CA5473" w:rsidRDefault="00CA5473" w:rsidP="00513132">
            <w:pPr>
              <w:spacing w:line="360" w:lineRule="auto"/>
              <w:rPr>
                <w:sz w:val="32"/>
                <w:szCs w:val="32"/>
              </w:rPr>
            </w:pPr>
          </w:p>
          <w:p w14:paraId="277E591E" w14:textId="024131C7" w:rsidR="00CA5473" w:rsidRPr="00380874" w:rsidRDefault="00CA5473" w:rsidP="00513132">
            <w:pPr>
              <w:spacing w:line="360" w:lineRule="auto"/>
              <w:rPr>
                <w:i/>
                <w:iCs/>
                <w:sz w:val="32"/>
                <w:szCs w:val="32"/>
              </w:rPr>
            </w:pPr>
            <w:r w:rsidRPr="00C9778A">
              <w:rPr>
                <w:b/>
                <w:bCs/>
                <w:sz w:val="32"/>
                <w:szCs w:val="32"/>
              </w:rPr>
              <w:t xml:space="preserve">SLIDE </w:t>
            </w:r>
            <w:r>
              <w:rPr>
                <w:b/>
                <w:bCs/>
                <w:sz w:val="32"/>
                <w:szCs w:val="32"/>
              </w:rPr>
              <w:t xml:space="preserve"> 15</w:t>
            </w:r>
            <w:r w:rsidRPr="00C9778A">
              <w:rPr>
                <w:b/>
                <w:bCs/>
                <w:sz w:val="32"/>
                <w:szCs w:val="32"/>
              </w:rPr>
              <w:t>:          BLOOD IN THE SOUP</w:t>
            </w:r>
            <w:r w:rsidR="004E3106">
              <w:rPr>
                <w:b/>
                <w:bCs/>
                <w:sz w:val="32"/>
                <w:szCs w:val="32"/>
              </w:rPr>
              <w:t xml:space="preserve"> - Poetry</w:t>
            </w:r>
          </w:p>
        </w:tc>
      </w:tr>
    </w:tbl>
    <w:p w14:paraId="2FF13110" w14:textId="77777777" w:rsidR="00CA5473" w:rsidRDefault="00CA5473" w:rsidP="00CA5473">
      <w:pPr>
        <w:spacing w:line="360" w:lineRule="auto"/>
        <w:rPr>
          <w:sz w:val="32"/>
          <w:szCs w:val="32"/>
        </w:rPr>
      </w:pPr>
    </w:p>
    <w:p w14:paraId="38BA7EE5" w14:textId="335BFE4A" w:rsidR="00CA5473" w:rsidRDefault="00CA5473" w:rsidP="00FC0C81">
      <w:pPr>
        <w:spacing w:line="360" w:lineRule="auto"/>
        <w:ind w:firstLine="720"/>
        <w:rPr>
          <w:sz w:val="32"/>
          <w:szCs w:val="32"/>
        </w:rPr>
      </w:pPr>
      <w:r w:rsidRPr="00F729C6">
        <w:rPr>
          <w:sz w:val="32"/>
          <w:szCs w:val="32"/>
        </w:rPr>
        <w:t xml:space="preserve">The flyer shown here --- “Blood in the Soup” ---- is a particularly gruesome image used by Quakers and others to promote the horrors of slave-made products. In essence, the picture warns that the actual blood, </w:t>
      </w:r>
      <w:r w:rsidRPr="00F729C6">
        <w:rPr>
          <w:sz w:val="32"/>
          <w:szCs w:val="32"/>
        </w:rPr>
        <w:lastRenderedPageBreak/>
        <w:t xml:space="preserve">sweat and tears of the enslaved found their way into the products made by the slaveowner. </w:t>
      </w:r>
      <w:r>
        <w:rPr>
          <w:sz w:val="32"/>
          <w:szCs w:val="32"/>
        </w:rPr>
        <w:t>Th</w:t>
      </w:r>
      <w:r w:rsidR="00380874">
        <w:rPr>
          <w:sz w:val="32"/>
          <w:szCs w:val="32"/>
        </w:rPr>
        <w:t>e</w:t>
      </w:r>
      <w:r>
        <w:rPr>
          <w:sz w:val="32"/>
          <w:szCs w:val="32"/>
        </w:rPr>
        <w:t xml:space="preserve"> movement </w:t>
      </w:r>
      <w:r w:rsidR="00380874">
        <w:rPr>
          <w:sz w:val="32"/>
          <w:szCs w:val="32"/>
        </w:rPr>
        <w:t xml:space="preserve">also </w:t>
      </w:r>
      <w:r>
        <w:rPr>
          <w:sz w:val="32"/>
          <w:szCs w:val="32"/>
        </w:rPr>
        <w:t xml:space="preserve">inspired poetry – in this case by a Quaker </w:t>
      </w:r>
      <w:r w:rsidR="00BE2635">
        <w:rPr>
          <w:sz w:val="32"/>
          <w:szCs w:val="32"/>
        </w:rPr>
        <w:t>Margaret Chandler,</w:t>
      </w:r>
      <w:r>
        <w:rPr>
          <w:sz w:val="32"/>
          <w:szCs w:val="32"/>
        </w:rPr>
        <w:t xml:space="preserve"> who made abolition the major topic of her poetry</w:t>
      </w:r>
      <w:r w:rsidR="00FC0C81">
        <w:rPr>
          <w:sz w:val="32"/>
          <w:szCs w:val="32"/>
        </w:rPr>
        <w:t xml:space="preserve"> ---</w:t>
      </w:r>
    </w:p>
    <w:p w14:paraId="1D5B269E" w14:textId="77777777" w:rsidR="00BE2635" w:rsidRDefault="00BE2635" w:rsidP="00BE2635">
      <w:pPr>
        <w:spacing w:line="360" w:lineRule="auto"/>
        <w:ind w:firstLine="360"/>
        <w:rPr>
          <w:sz w:val="32"/>
          <w:szCs w:val="32"/>
        </w:rPr>
      </w:pPr>
      <w:r>
        <w:rPr>
          <w:sz w:val="32"/>
          <w:szCs w:val="32"/>
        </w:rPr>
        <w:t>... read the poem.</w:t>
      </w:r>
    </w:p>
    <w:p w14:paraId="2E5BC95D" w14:textId="755A8E3A" w:rsidR="00BE2635" w:rsidRDefault="00380874" w:rsidP="00FC0C81">
      <w:pPr>
        <w:spacing w:line="360" w:lineRule="auto"/>
        <w:ind w:firstLine="720"/>
        <w:rPr>
          <w:sz w:val="32"/>
          <w:szCs w:val="32"/>
        </w:rPr>
      </w:pPr>
      <w:r>
        <w:rPr>
          <w:sz w:val="32"/>
          <w:szCs w:val="32"/>
        </w:rPr>
        <w:t>Away! Tis loathesome! Bear me hence!</w:t>
      </w:r>
    </w:p>
    <w:p w14:paraId="18D55549" w14:textId="58ACCFA0" w:rsidR="00380874" w:rsidRDefault="00380874" w:rsidP="00FC0C81">
      <w:pPr>
        <w:spacing w:line="360" w:lineRule="auto"/>
        <w:ind w:firstLine="720"/>
        <w:rPr>
          <w:sz w:val="32"/>
          <w:szCs w:val="32"/>
        </w:rPr>
      </w:pPr>
      <w:r>
        <w:rPr>
          <w:sz w:val="32"/>
          <w:szCs w:val="32"/>
        </w:rPr>
        <w:t>I cannot feed on human sighs,</w:t>
      </w:r>
    </w:p>
    <w:p w14:paraId="1606D0A7" w14:textId="53E89232" w:rsidR="00380874" w:rsidRDefault="00380874" w:rsidP="00FC0C81">
      <w:pPr>
        <w:spacing w:line="360" w:lineRule="auto"/>
        <w:ind w:firstLine="720"/>
        <w:rPr>
          <w:sz w:val="32"/>
          <w:szCs w:val="32"/>
        </w:rPr>
      </w:pPr>
      <w:r>
        <w:rPr>
          <w:sz w:val="32"/>
          <w:szCs w:val="32"/>
        </w:rPr>
        <w:t>Or feast with sweets my palate’s sense,</w:t>
      </w:r>
    </w:p>
    <w:p w14:paraId="7C8ED362" w14:textId="6BE57502" w:rsidR="00380874" w:rsidRDefault="00380874" w:rsidP="00FC0C81">
      <w:pPr>
        <w:spacing w:line="360" w:lineRule="auto"/>
        <w:ind w:firstLine="720"/>
        <w:rPr>
          <w:sz w:val="32"/>
          <w:szCs w:val="32"/>
        </w:rPr>
      </w:pPr>
      <w:r>
        <w:rPr>
          <w:sz w:val="32"/>
          <w:szCs w:val="32"/>
        </w:rPr>
        <w:t>While blood is ‘neath the fair disguise.</w:t>
      </w:r>
    </w:p>
    <w:p w14:paraId="26C3E4D6" w14:textId="77777777" w:rsidR="00CA5473" w:rsidRDefault="00CA5473" w:rsidP="00CA5473">
      <w:pPr>
        <w:spacing w:line="360" w:lineRule="auto"/>
        <w:rPr>
          <w:sz w:val="32"/>
          <w:szCs w:val="32"/>
        </w:rPr>
      </w:pPr>
    </w:p>
    <w:tbl>
      <w:tblPr>
        <w:tblStyle w:val="TableGrid"/>
        <w:tblW w:w="0" w:type="auto"/>
        <w:tblLook w:val="04A0" w:firstRow="1" w:lastRow="0" w:firstColumn="1" w:lastColumn="0" w:noHBand="0" w:noVBand="1"/>
      </w:tblPr>
      <w:tblGrid>
        <w:gridCol w:w="9350"/>
      </w:tblGrid>
      <w:tr w:rsidR="00CA5473" w14:paraId="1FD3CE53" w14:textId="77777777" w:rsidTr="00513132">
        <w:tc>
          <w:tcPr>
            <w:tcW w:w="9350" w:type="dxa"/>
          </w:tcPr>
          <w:p w14:paraId="60AAD25C" w14:textId="77777777" w:rsidR="00380874" w:rsidRDefault="00380874" w:rsidP="00513132">
            <w:pPr>
              <w:spacing w:line="360" w:lineRule="auto"/>
              <w:rPr>
                <w:b/>
                <w:bCs/>
                <w:sz w:val="32"/>
                <w:szCs w:val="32"/>
              </w:rPr>
            </w:pPr>
          </w:p>
          <w:p w14:paraId="410960CF" w14:textId="73EAE5B0" w:rsidR="00CA5473" w:rsidRPr="003D73B0" w:rsidRDefault="00CA5473" w:rsidP="00513132">
            <w:pPr>
              <w:spacing w:line="360" w:lineRule="auto"/>
              <w:rPr>
                <w:b/>
                <w:bCs/>
                <w:sz w:val="32"/>
                <w:szCs w:val="32"/>
              </w:rPr>
            </w:pPr>
            <w:r w:rsidRPr="007579F0">
              <w:rPr>
                <w:b/>
                <w:bCs/>
                <w:sz w:val="32"/>
                <w:szCs w:val="32"/>
              </w:rPr>
              <w:t>SLIDE 1</w:t>
            </w:r>
            <w:r>
              <w:rPr>
                <w:b/>
                <w:bCs/>
                <w:sz w:val="32"/>
                <w:szCs w:val="32"/>
              </w:rPr>
              <w:t>6</w:t>
            </w:r>
            <w:r w:rsidRPr="007579F0">
              <w:rPr>
                <w:b/>
                <w:bCs/>
                <w:sz w:val="32"/>
                <w:szCs w:val="32"/>
              </w:rPr>
              <w:t xml:space="preserve">:        </w:t>
            </w:r>
            <w:r w:rsidR="00380874">
              <w:rPr>
                <w:b/>
                <w:bCs/>
                <w:sz w:val="32"/>
                <w:szCs w:val="32"/>
              </w:rPr>
              <w:t>FREE PRODUCE MOVEMENT – Cotton Tag</w:t>
            </w:r>
          </w:p>
        </w:tc>
      </w:tr>
    </w:tbl>
    <w:p w14:paraId="770A9739" w14:textId="77777777" w:rsidR="00BE2635" w:rsidRDefault="00BE2635" w:rsidP="00BE2635">
      <w:pPr>
        <w:spacing w:line="360" w:lineRule="auto"/>
        <w:rPr>
          <w:sz w:val="32"/>
          <w:szCs w:val="32"/>
        </w:rPr>
      </w:pPr>
    </w:p>
    <w:p w14:paraId="41B24F6C" w14:textId="70A14CC2" w:rsidR="00CA5473" w:rsidRDefault="00CA5473" w:rsidP="00CA5473">
      <w:pPr>
        <w:spacing w:line="360" w:lineRule="auto"/>
        <w:ind w:firstLine="360"/>
        <w:rPr>
          <w:sz w:val="32"/>
          <w:szCs w:val="32"/>
        </w:rPr>
      </w:pPr>
      <w:r w:rsidRPr="003D73B0">
        <w:rPr>
          <w:sz w:val="32"/>
          <w:szCs w:val="32"/>
        </w:rPr>
        <w:t xml:space="preserve">And here’s an example of a tag that would be attached to a bale of cotton </w:t>
      </w:r>
      <w:r w:rsidRPr="003D73B0">
        <w:rPr>
          <w:b/>
          <w:bCs/>
          <w:sz w:val="40"/>
          <w:szCs w:val="40"/>
        </w:rPr>
        <w:t xml:space="preserve">not </w:t>
      </w:r>
      <w:r w:rsidRPr="003D73B0">
        <w:rPr>
          <w:sz w:val="32"/>
          <w:szCs w:val="32"/>
        </w:rPr>
        <w:t>produced from slave labor. It reads “Manufactured for the American Free Produce Association from Free Labor Cotton”.</w:t>
      </w:r>
      <w:r>
        <w:rPr>
          <w:sz w:val="32"/>
          <w:szCs w:val="32"/>
        </w:rPr>
        <w:t xml:space="preserve">  You might find this reminiscent of today’s “Fair trade” labels. </w:t>
      </w:r>
    </w:p>
    <w:p w14:paraId="4986E10E" w14:textId="77777777" w:rsidR="00BE2635" w:rsidRDefault="00BE2635" w:rsidP="00CA5473">
      <w:pPr>
        <w:spacing w:line="360" w:lineRule="auto"/>
        <w:ind w:firstLine="360"/>
        <w:rPr>
          <w:sz w:val="32"/>
          <w:szCs w:val="32"/>
        </w:rPr>
      </w:pPr>
    </w:p>
    <w:p w14:paraId="709DB028" w14:textId="77777777" w:rsidR="00CA5473" w:rsidRPr="003D73B0" w:rsidRDefault="00CA5473" w:rsidP="00CA5473">
      <w:pPr>
        <w:spacing w:line="360" w:lineRule="auto"/>
        <w:ind w:firstLine="360"/>
        <w:rPr>
          <w:sz w:val="32"/>
          <w:szCs w:val="32"/>
        </w:rPr>
      </w:pPr>
      <w:r w:rsidRPr="003D73B0">
        <w:rPr>
          <w:sz w:val="32"/>
          <w:szCs w:val="32"/>
        </w:rPr>
        <w:t>Substitutes for other slave-made products included</w:t>
      </w:r>
      <w:r>
        <w:rPr>
          <w:sz w:val="32"/>
          <w:szCs w:val="32"/>
        </w:rPr>
        <w:t>:</w:t>
      </w:r>
      <w:r w:rsidRPr="003D73B0">
        <w:rPr>
          <w:sz w:val="32"/>
          <w:szCs w:val="32"/>
        </w:rPr>
        <w:t xml:space="preserve"> </w:t>
      </w:r>
    </w:p>
    <w:p w14:paraId="68F87A40" w14:textId="77777777" w:rsidR="00CA5473" w:rsidRPr="00530BB2" w:rsidRDefault="00CA5473" w:rsidP="00CA5473">
      <w:pPr>
        <w:pStyle w:val="ListParagraph"/>
        <w:numPr>
          <w:ilvl w:val="3"/>
          <w:numId w:val="2"/>
        </w:numPr>
        <w:spacing w:line="360" w:lineRule="auto"/>
        <w:ind w:left="2880"/>
        <w:rPr>
          <w:sz w:val="32"/>
          <w:szCs w:val="32"/>
        </w:rPr>
      </w:pPr>
      <w:r w:rsidRPr="00530BB2">
        <w:rPr>
          <w:sz w:val="32"/>
          <w:szCs w:val="32"/>
        </w:rPr>
        <w:t xml:space="preserve">Linen for </w:t>
      </w:r>
      <w:r>
        <w:rPr>
          <w:sz w:val="32"/>
          <w:szCs w:val="32"/>
        </w:rPr>
        <w:t>cotton</w:t>
      </w:r>
    </w:p>
    <w:p w14:paraId="1F76CFAE" w14:textId="77777777" w:rsidR="00CA5473" w:rsidRPr="00530BB2" w:rsidRDefault="00CA5473" w:rsidP="00CA5473">
      <w:pPr>
        <w:pStyle w:val="ListParagraph"/>
        <w:numPr>
          <w:ilvl w:val="3"/>
          <w:numId w:val="2"/>
        </w:numPr>
        <w:spacing w:line="360" w:lineRule="auto"/>
        <w:ind w:left="2880"/>
        <w:rPr>
          <w:sz w:val="32"/>
          <w:szCs w:val="32"/>
        </w:rPr>
      </w:pPr>
      <w:r w:rsidRPr="00530BB2">
        <w:rPr>
          <w:sz w:val="32"/>
          <w:szCs w:val="32"/>
        </w:rPr>
        <w:t xml:space="preserve">blueberries/blackberries/purple cabbage </w:t>
      </w:r>
      <w:r>
        <w:rPr>
          <w:sz w:val="32"/>
          <w:szCs w:val="32"/>
        </w:rPr>
        <w:t xml:space="preserve">for </w:t>
      </w:r>
      <w:r w:rsidRPr="00530BB2">
        <w:rPr>
          <w:sz w:val="32"/>
          <w:szCs w:val="32"/>
        </w:rPr>
        <w:t>dye</w:t>
      </w:r>
      <w:r>
        <w:rPr>
          <w:sz w:val="32"/>
          <w:szCs w:val="32"/>
        </w:rPr>
        <w:t xml:space="preserve"> (to replace indigo)</w:t>
      </w:r>
    </w:p>
    <w:p w14:paraId="2C0A054D" w14:textId="77777777" w:rsidR="00CA5473" w:rsidRPr="00530BB2" w:rsidRDefault="00CA5473" w:rsidP="00CA5473">
      <w:pPr>
        <w:pStyle w:val="ListParagraph"/>
        <w:numPr>
          <w:ilvl w:val="3"/>
          <w:numId w:val="2"/>
        </w:numPr>
        <w:spacing w:line="360" w:lineRule="auto"/>
        <w:ind w:left="2880"/>
        <w:rPr>
          <w:sz w:val="32"/>
          <w:szCs w:val="32"/>
        </w:rPr>
      </w:pPr>
      <w:r w:rsidRPr="00530BB2">
        <w:rPr>
          <w:sz w:val="32"/>
          <w:szCs w:val="32"/>
        </w:rPr>
        <w:lastRenderedPageBreak/>
        <w:t>Maple syrup</w:t>
      </w:r>
      <w:r>
        <w:rPr>
          <w:sz w:val="32"/>
          <w:szCs w:val="32"/>
        </w:rPr>
        <w:t xml:space="preserve"> for sugar</w:t>
      </w:r>
    </w:p>
    <w:p w14:paraId="177A3291" w14:textId="77777777" w:rsidR="00CA5473" w:rsidRPr="00530BB2" w:rsidRDefault="00CA5473" w:rsidP="00CA5473">
      <w:pPr>
        <w:spacing w:line="360" w:lineRule="auto"/>
        <w:rPr>
          <w:sz w:val="32"/>
          <w:szCs w:val="32"/>
        </w:rPr>
      </w:pPr>
    </w:p>
    <w:p w14:paraId="45F2A51D" w14:textId="157A8C6C" w:rsidR="00CA5473" w:rsidRDefault="00CA5473" w:rsidP="00CA5473">
      <w:pPr>
        <w:spacing w:line="360" w:lineRule="auto"/>
        <w:ind w:firstLine="360"/>
        <w:rPr>
          <w:sz w:val="32"/>
          <w:szCs w:val="32"/>
        </w:rPr>
      </w:pPr>
      <w:r w:rsidRPr="003D73B0">
        <w:rPr>
          <w:sz w:val="32"/>
          <w:szCs w:val="32"/>
        </w:rPr>
        <w:t xml:space="preserve">Lucretia </w:t>
      </w:r>
      <w:r>
        <w:rPr>
          <w:sz w:val="32"/>
          <w:szCs w:val="32"/>
        </w:rPr>
        <w:t xml:space="preserve">and James </w:t>
      </w:r>
      <w:r w:rsidRPr="003D73B0">
        <w:rPr>
          <w:sz w:val="32"/>
          <w:szCs w:val="32"/>
        </w:rPr>
        <w:t>Mott were early and avid supporters</w:t>
      </w:r>
      <w:r>
        <w:rPr>
          <w:sz w:val="32"/>
          <w:szCs w:val="32"/>
        </w:rPr>
        <w:t xml:space="preserve"> of the Free Produce Movement</w:t>
      </w:r>
      <w:r w:rsidRPr="003D73B0">
        <w:rPr>
          <w:sz w:val="32"/>
          <w:szCs w:val="32"/>
        </w:rPr>
        <w:t>. Between 1817 and 1862, they supported the building of 53 stores in the east and mid-west</w:t>
      </w:r>
      <w:r>
        <w:rPr>
          <w:sz w:val="32"/>
          <w:szCs w:val="32"/>
        </w:rPr>
        <w:t xml:space="preserve">.  </w:t>
      </w:r>
      <w:r w:rsidRPr="003D73B0">
        <w:rPr>
          <w:sz w:val="32"/>
          <w:szCs w:val="32"/>
        </w:rPr>
        <w:t>Free Blacks also took part, establishing both free-labor groups and stores run by and for Black</w:t>
      </w:r>
      <w:r>
        <w:rPr>
          <w:sz w:val="32"/>
          <w:szCs w:val="32"/>
        </w:rPr>
        <w:t xml:space="preserve"> people</w:t>
      </w:r>
      <w:r w:rsidRPr="003D73B0">
        <w:rPr>
          <w:sz w:val="32"/>
          <w:szCs w:val="32"/>
        </w:rPr>
        <w:t xml:space="preserve">. </w:t>
      </w:r>
    </w:p>
    <w:p w14:paraId="64E2D85B" w14:textId="77777777" w:rsidR="00FC0C81" w:rsidRDefault="00FC0C81" w:rsidP="00CA5473">
      <w:pPr>
        <w:spacing w:line="360" w:lineRule="auto"/>
        <w:ind w:firstLine="360"/>
        <w:rPr>
          <w:sz w:val="32"/>
          <w:szCs w:val="32"/>
        </w:rPr>
      </w:pPr>
    </w:p>
    <w:p w14:paraId="0F392C59" w14:textId="5B58D35A" w:rsidR="00FC0C81" w:rsidRDefault="00065B3C" w:rsidP="00FC0C81">
      <w:pPr>
        <w:spacing w:line="360" w:lineRule="auto"/>
        <w:ind w:firstLine="360"/>
        <w:rPr>
          <w:sz w:val="32"/>
          <w:szCs w:val="32"/>
        </w:rPr>
      </w:pPr>
      <w:r>
        <w:rPr>
          <w:sz w:val="32"/>
          <w:szCs w:val="32"/>
        </w:rPr>
        <w:t>Lucretia</w:t>
      </w:r>
      <w:r w:rsidR="00FC0C81">
        <w:rPr>
          <w:sz w:val="32"/>
          <w:szCs w:val="32"/>
        </w:rPr>
        <w:t xml:space="preserve"> also went on to help organize the Philadelphia Female Anti-Slavery Society in 1833</w:t>
      </w:r>
      <w:r w:rsidR="009B471C">
        <w:rPr>
          <w:sz w:val="32"/>
          <w:szCs w:val="32"/>
        </w:rPr>
        <w:t>,</w:t>
      </w:r>
      <w:r w:rsidR="00FC0C81">
        <w:rPr>
          <w:sz w:val="32"/>
          <w:szCs w:val="32"/>
        </w:rPr>
        <w:t xml:space="preserve"> responding to restrictions women faced in their participation in male -led Antislavery Societies. In 1840, as a representative of the Female Antislavery Society in the World Anti-slavery Convention in London, she met Elizabeth Cady Stanton. The </w:t>
      </w:r>
      <w:r w:rsidR="009B471C">
        <w:rPr>
          <w:sz w:val="32"/>
          <w:szCs w:val="32"/>
        </w:rPr>
        <w:t xml:space="preserve">two </w:t>
      </w:r>
      <w:r w:rsidR="00FC0C81">
        <w:rPr>
          <w:sz w:val="32"/>
          <w:szCs w:val="32"/>
        </w:rPr>
        <w:t xml:space="preserve">of them joined forces with other women abolitionists and women’s rights leaders to organize the first Women’s Rights Convention in 1848 at Seneca Falls, NY. </w:t>
      </w:r>
    </w:p>
    <w:p w14:paraId="08D1253A" w14:textId="77777777" w:rsidR="00E73577" w:rsidRDefault="00E73577" w:rsidP="00CA5473">
      <w:pPr>
        <w:spacing w:line="360" w:lineRule="auto"/>
        <w:rPr>
          <w:sz w:val="32"/>
          <w:szCs w:val="32"/>
        </w:rPr>
      </w:pPr>
    </w:p>
    <w:tbl>
      <w:tblPr>
        <w:tblStyle w:val="TableGrid"/>
        <w:tblW w:w="0" w:type="auto"/>
        <w:tblLook w:val="04A0" w:firstRow="1" w:lastRow="0" w:firstColumn="1" w:lastColumn="0" w:noHBand="0" w:noVBand="1"/>
      </w:tblPr>
      <w:tblGrid>
        <w:gridCol w:w="9350"/>
      </w:tblGrid>
      <w:tr w:rsidR="00CA5473" w14:paraId="3D966784" w14:textId="77777777" w:rsidTr="00513132">
        <w:tc>
          <w:tcPr>
            <w:tcW w:w="9350" w:type="dxa"/>
          </w:tcPr>
          <w:p w14:paraId="7BDA89CD" w14:textId="77777777" w:rsidR="00CA5473" w:rsidRDefault="00CA5473" w:rsidP="00513132">
            <w:pPr>
              <w:spacing w:line="276" w:lineRule="auto"/>
              <w:rPr>
                <w:sz w:val="32"/>
                <w:szCs w:val="32"/>
              </w:rPr>
            </w:pPr>
          </w:p>
          <w:p w14:paraId="09E57FC7" w14:textId="722B0020" w:rsidR="00CA5473" w:rsidRPr="00230D61" w:rsidRDefault="00CA5473" w:rsidP="00513132">
            <w:pPr>
              <w:spacing w:line="276" w:lineRule="auto"/>
              <w:rPr>
                <w:b/>
                <w:bCs/>
                <w:sz w:val="32"/>
                <w:szCs w:val="32"/>
              </w:rPr>
            </w:pPr>
            <w:r w:rsidRPr="00A6646D">
              <w:rPr>
                <w:b/>
                <w:bCs/>
                <w:sz w:val="32"/>
                <w:szCs w:val="32"/>
              </w:rPr>
              <w:t xml:space="preserve">SLIDE </w:t>
            </w:r>
            <w:r>
              <w:rPr>
                <w:b/>
                <w:bCs/>
                <w:sz w:val="32"/>
                <w:szCs w:val="32"/>
              </w:rPr>
              <w:t>17</w:t>
            </w:r>
            <w:r w:rsidRPr="00A6646D">
              <w:rPr>
                <w:b/>
                <w:bCs/>
                <w:sz w:val="32"/>
                <w:szCs w:val="32"/>
              </w:rPr>
              <w:t xml:space="preserve">: </w:t>
            </w:r>
            <w:r>
              <w:rPr>
                <w:b/>
                <w:bCs/>
                <w:sz w:val="32"/>
                <w:szCs w:val="32"/>
              </w:rPr>
              <w:t xml:space="preserve">         </w:t>
            </w:r>
            <w:r w:rsidRPr="00230D61">
              <w:rPr>
                <w:b/>
                <w:bCs/>
                <w:sz w:val="32"/>
                <w:szCs w:val="32"/>
              </w:rPr>
              <w:t>FINDING THE UNDERGROUND RAILROAD</w:t>
            </w:r>
          </w:p>
          <w:p w14:paraId="4463A3F9" w14:textId="77777777" w:rsidR="00CA5473" w:rsidRDefault="00CA5473" w:rsidP="00513132">
            <w:pPr>
              <w:spacing w:line="276" w:lineRule="auto"/>
              <w:rPr>
                <w:sz w:val="32"/>
                <w:szCs w:val="32"/>
              </w:rPr>
            </w:pPr>
          </w:p>
        </w:tc>
      </w:tr>
    </w:tbl>
    <w:p w14:paraId="7EE5255E" w14:textId="77777777" w:rsidR="00CA5473" w:rsidRDefault="00CA5473" w:rsidP="00065B3C">
      <w:pPr>
        <w:spacing w:line="360" w:lineRule="auto"/>
        <w:rPr>
          <w:sz w:val="32"/>
          <w:szCs w:val="32"/>
        </w:rPr>
      </w:pPr>
    </w:p>
    <w:p w14:paraId="6CD5C052" w14:textId="2D928619" w:rsidR="00CA5473" w:rsidRDefault="00CA5473" w:rsidP="00CA5473">
      <w:pPr>
        <w:spacing w:line="360" w:lineRule="auto"/>
        <w:ind w:firstLine="720"/>
        <w:rPr>
          <w:sz w:val="32"/>
          <w:szCs w:val="32"/>
        </w:rPr>
      </w:pPr>
      <w:r>
        <w:rPr>
          <w:sz w:val="32"/>
          <w:szCs w:val="32"/>
        </w:rPr>
        <w:t xml:space="preserve">The Underground Railroad has for two centuries been debated, researched, and mythologized. It is both an exciting story of slavery and </w:t>
      </w:r>
      <w:r>
        <w:rPr>
          <w:sz w:val="32"/>
          <w:szCs w:val="32"/>
        </w:rPr>
        <w:lastRenderedPageBreak/>
        <w:t xml:space="preserve">freedom, and </w:t>
      </w:r>
      <w:r w:rsidR="00E73577">
        <w:rPr>
          <w:sz w:val="32"/>
          <w:szCs w:val="32"/>
        </w:rPr>
        <w:t>a</w:t>
      </w:r>
      <w:r>
        <w:rPr>
          <w:sz w:val="32"/>
          <w:szCs w:val="32"/>
        </w:rPr>
        <w:t xml:space="preserve"> roman</w:t>
      </w:r>
      <w:r w:rsidR="00E73577">
        <w:rPr>
          <w:sz w:val="32"/>
          <w:szCs w:val="32"/>
        </w:rPr>
        <w:t>ce</w:t>
      </w:r>
      <w:r>
        <w:rPr>
          <w:sz w:val="32"/>
          <w:szCs w:val="32"/>
        </w:rPr>
        <w:t>. It was a secretive operatio</w:t>
      </w:r>
      <w:r w:rsidR="00E73577">
        <w:rPr>
          <w:sz w:val="32"/>
          <w:szCs w:val="32"/>
        </w:rPr>
        <w:t>n -- p</w:t>
      </w:r>
      <w:r>
        <w:rPr>
          <w:sz w:val="32"/>
          <w:szCs w:val="32"/>
        </w:rPr>
        <w:t xml:space="preserve">eople helping freedom seekers were breaking the law.  We know more about the people who worked as agents on the UGRR than about specific </w:t>
      </w:r>
      <w:r w:rsidR="00065B3C">
        <w:rPr>
          <w:i/>
          <w:iCs/>
          <w:sz w:val="32"/>
          <w:szCs w:val="32"/>
        </w:rPr>
        <w:t>building</w:t>
      </w:r>
      <w:r w:rsidRPr="00065B3C">
        <w:rPr>
          <w:i/>
          <w:iCs/>
          <w:sz w:val="32"/>
          <w:szCs w:val="32"/>
        </w:rPr>
        <w:t>s</w:t>
      </w:r>
      <w:r>
        <w:rPr>
          <w:sz w:val="32"/>
          <w:szCs w:val="32"/>
        </w:rPr>
        <w:t xml:space="preserve">. </w:t>
      </w:r>
      <w:r w:rsidR="00065B3C">
        <w:rPr>
          <w:sz w:val="32"/>
          <w:szCs w:val="32"/>
        </w:rPr>
        <w:t>There is plenty of</w:t>
      </w:r>
      <w:r>
        <w:rPr>
          <w:sz w:val="32"/>
          <w:szCs w:val="32"/>
        </w:rPr>
        <w:t xml:space="preserve"> evidence</w:t>
      </w:r>
      <w:r w:rsidR="00065B3C">
        <w:rPr>
          <w:sz w:val="32"/>
          <w:szCs w:val="32"/>
        </w:rPr>
        <w:t xml:space="preserve"> of the workings of the UGRR</w:t>
      </w:r>
      <w:r>
        <w:rPr>
          <w:sz w:val="32"/>
          <w:szCs w:val="32"/>
        </w:rPr>
        <w:t xml:space="preserve">, </w:t>
      </w:r>
      <w:r w:rsidR="00065B3C">
        <w:rPr>
          <w:sz w:val="32"/>
          <w:szCs w:val="32"/>
        </w:rPr>
        <w:t xml:space="preserve">but factual data on specific people and buildings is more challenging. </w:t>
      </w:r>
    </w:p>
    <w:p w14:paraId="15A385EA" w14:textId="77777777" w:rsidR="00E73577" w:rsidRDefault="00E73577" w:rsidP="00CA5473">
      <w:pPr>
        <w:spacing w:line="360" w:lineRule="auto"/>
        <w:ind w:firstLine="720"/>
        <w:rPr>
          <w:sz w:val="32"/>
          <w:szCs w:val="32"/>
        </w:rPr>
      </w:pPr>
    </w:p>
    <w:p w14:paraId="62C6958F" w14:textId="636260EA" w:rsidR="00CA5473" w:rsidRDefault="00065B3C" w:rsidP="00531567">
      <w:pPr>
        <w:spacing w:line="360" w:lineRule="auto"/>
        <w:ind w:firstLine="720"/>
        <w:rPr>
          <w:sz w:val="32"/>
          <w:szCs w:val="32"/>
        </w:rPr>
      </w:pPr>
      <w:r>
        <w:rPr>
          <w:sz w:val="32"/>
          <w:szCs w:val="32"/>
        </w:rPr>
        <w:t>In</w:t>
      </w:r>
      <w:r w:rsidR="00CA5473">
        <w:rPr>
          <w:sz w:val="32"/>
          <w:szCs w:val="32"/>
        </w:rPr>
        <w:t xml:space="preserve"> Dutchess County there were two  major UGRR paths. One was known as the </w:t>
      </w:r>
      <w:r w:rsidR="00CA5473" w:rsidRPr="005F1C3D">
        <w:rPr>
          <w:b/>
          <w:bCs/>
          <w:sz w:val="32"/>
          <w:szCs w:val="32"/>
        </w:rPr>
        <w:t>“Quaker Trail to Freedom”</w:t>
      </w:r>
      <w:r w:rsidR="00CA5473">
        <w:rPr>
          <w:sz w:val="32"/>
          <w:szCs w:val="32"/>
        </w:rPr>
        <w:t xml:space="preserve"> – the other, the </w:t>
      </w:r>
      <w:r w:rsidR="00CA5473" w:rsidRPr="00FE2953">
        <w:rPr>
          <w:b/>
          <w:bCs/>
          <w:sz w:val="32"/>
          <w:szCs w:val="32"/>
        </w:rPr>
        <w:t>“River Trail to Freedom.”</w:t>
      </w:r>
      <w:r w:rsidR="00CA5473">
        <w:rPr>
          <w:sz w:val="32"/>
          <w:szCs w:val="32"/>
        </w:rPr>
        <w:t xml:space="preserve"> </w:t>
      </w:r>
    </w:p>
    <w:p w14:paraId="77648D20" w14:textId="77777777" w:rsidR="00CA5473" w:rsidRDefault="00CA5473" w:rsidP="00CA5473">
      <w:pPr>
        <w:spacing w:line="276" w:lineRule="auto"/>
        <w:rPr>
          <w:sz w:val="32"/>
          <w:szCs w:val="32"/>
        </w:rPr>
      </w:pPr>
    </w:p>
    <w:tbl>
      <w:tblPr>
        <w:tblStyle w:val="TableGrid"/>
        <w:tblW w:w="0" w:type="auto"/>
        <w:tblLook w:val="04A0" w:firstRow="1" w:lastRow="0" w:firstColumn="1" w:lastColumn="0" w:noHBand="0" w:noVBand="1"/>
      </w:tblPr>
      <w:tblGrid>
        <w:gridCol w:w="9350"/>
      </w:tblGrid>
      <w:tr w:rsidR="00CA5473" w14:paraId="6AB59177" w14:textId="77777777" w:rsidTr="00513132">
        <w:tc>
          <w:tcPr>
            <w:tcW w:w="9350" w:type="dxa"/>
          </w:tcPr>
          <w:p w14:paraId="67870054" w14:textId="77777777" w:rsidR="00CA5473" w:rsidRDefault="00CA5473" w:rsidP="00513132">
            <w:pPr>
              <w:spacing w:line="276" w:lineRule="auto"/>
              <w:rPr>
                <w:sz w:val="32"/>
                <w:szCs w:val="32"/>
              </w:rPr>
            </w:pPr>
          </w:p>
          <w:p w14:paraId="3315E9C2" w14:textId="502CEDFD" w:rsidR="00CA5473" w:rsidRPr="00065B3C" w:rsidRDefault="00CA5473" w:rsidP="00513132">
            <w:pPr>
              <w:spacing w:line="276" w:lineRule="auto"/>
              <w:rPr>
                <w:b/>
                <w:bCs/>
                <w:sz w:val="32"/>
                <w:szCs w:val="32"/>
              </w:rPr>
            </w:pPr>
            <w:r>
              <w:rPr>
                <w:b/>
                <w:bCs/>
                <w:sz w:val="32"/>
                <w:szCs w:val="32"/>
              </w:rPr>
              <w:t>SLIDE 1</w:t>
            </w:r>
            <w:r w:rsidR="00CA6310">
              <w:rPr>
                <w:b/>
                <w:bCs/>
                <w:sz w:val="32"/>
                <w:szCs w:val="32"/>
              </w:rPr>
              <w:t>8</w:t>
            </w:r>
            <w:r>
              <w:rPr>
                <w:b/>
                <w:bCs/>
                <w:sz w:val="32"/>
                <w:szCs w:val="32"/>
              </w:rPr>
              <w:t>:          QUAKER TRAIL TO FREEDOM</w:t>
            </w:r>
          </w:p>
        </w:tc>
      </w:tr>
    </w:tbl>
    <w:p w14:paraId="529A61D7" w14:textId="77777777" w:rsidR="00CA5473" w:rsidRDefault="00CA5473" w:rsidP="00CA5473">
      <w:pPr>
        <w:spacing w:line="276" w:lineRule="auto"/>
        <w:rPr>
          <w:sz w:val="32"/>
          <w:szCs w:val="32"/>
        </w:rPr>
      </w:pPr>
    </w:p>
    <w:p w14:paraId="3A7E012A" w14:textId="4B63DFCC" w:rsidR="00CA5473" w:rsidRDefault="00065B3C" w:rsidP="00CA6310">
      <w:pPr>
        <w:spacing w:line="360" w:lineRule="auto"/>
        <w:ind w:firstLine="720"/>
        <w:rPr>
          <w:sz w:val="32"/>
          <w:szCs w:val="32"/>
        </w:rPr>
      </w:pPr>
      <w:r>
        <w:rPr>
          <w:sz w:val="32"/>
          <w:szCs w:val="32"/>
        </w:rPr>
        <w:t>T</w:t>
      </w:r>
      <w:r w:rsidR="00CA5473" w:rsidRPr="003121B8">
        <w:rPr>
          <w:sz w:val="32"/>
          <w:szCs w:val="32"/>
        </w:rPr>
        <w:t xml:space="preserve">he three main Quaker meetings </w:t>
      </w:r>
      <w:r>
        <w:rPr>
          <w:sz w:val="32"/>
          <w:szCs w:val="32"/>
        </w:rPr>
        <w:t xml:space="preserve">in eastern Dutchess </w:t>
      </w:r>
      <w:r w:rsidR="00CA5473" w:rsidRPr="003121B8">
        <w:rPr>
          <w:sz w:val="32"/>
          <w:szCs w:val="32"/>
        </w:rPr>
        <w:t>- Oblong, Nine Partners, and Oswego - were part of a necklace of meetings that extended from New York City up to Vermont. Many runaways – or “Freedom Seekers” - began their journey north from New York City</w:t>
      </w:r>
      <w:r>
        <w:rPr>
          <w:sz w:val="32"/>
          <w:szCs w:val="32"/>
        </w:rPr>
        <w:t xml:space="preserve"> or Long Island</w:t>
      </w:r>
      <w:r w:rsidR="00CA5473" w:rsidRPr="003121B8">
        <w:rPr>
          <w:sz w:val="32"/>
          <w:szCs w:val="32"/>
        </w:rPr>
        <w:t>, headed up to the Meeting in Purchase, and then into eastern Dutchess County. People could then travel on to Massachusetts and Vermont. It was said that Quakers could travel from New York to Burlington without ever sleeping in a non-Quaker house. So, too, could Freedom Seekers.</w:t>
      </w:r>
    </w:p>
    <w:p w14:paraId="1E5FF74E" w14:textId="77777777" w:rsidR="00F23F4A" w:rsidRDefault="00F23F4A" w:rsidP="00CA6310">
      <w:pPr>
        <w:spacing w:line="360" w:lineRule="auto"/>
        <w:ind w:firstLine="720"/>
        <w:rPr>
          <w:sz w:val="32"/>
          <w:szCs w:val="32"/>
        </w:rPr>
      </w:pPr>
    </w:p>
    <w:tbl>
      <w:tblPr>
        <w:tblStyle w:val="TableGrid"/>
        <w:tblW w:w="0" w:type="auto"/>
        <w:tblLook w:val="04A0" w:firstRow="1" w:lastRow="0" w:firstColumn="1" w:lastColumn="0" w:noHBand="0" w:noVBand="1"/>
      </w:tblPr>
      <w:tblGrid>
        <w:gridCol w:w="9350"/>
      </w:tblGrid>
      <w:tr w:rsidR="00CA6310" w14:paraId="508A2190" w14:textId="77777777" w:rsidTr="00CA6310">
        <w:tc>
          <w:tcPr>
            <w:tcW w:w="9350" w:type="dxa"/>
          </w:tcPr>
          <w:p w14:paraId="0D486A50" w14:textId="77777777" w:rsidR="008B61F2" w:rsidRPr="00065B3C" w:rsidRDefault="008B61F2" w:rsidP="00CA6310">
            <w:pPr>
              <w:spacing w:line="360" w:lineRule="auto"/>
              <w:rPr>
                <w:b/>
                <w:bCs/>
                <w:sz w:val="32"/>
                <w:szCs w:val="32"/>
              </w:rPr>
            </w:pPr>
          </w:p>
          <w:p w14:paraId="18B41B5B" w14:textId="3EDE4FEE" w:rsidR="00CA6310" w:rsidRPr="00065B3C" w:rsidRDefault="00CA6310" w:rsidP="00CA6310">
            <w:pPr>
              <w:spacing w:line="360" w:lineRule="auto"/>
              <w:rPr>
                <w:b/>
                <w:bCs/>
                <w:sz w:val="32"/>
                <w:szCs w:val="32"/>
              </w:rPr>
            </w:pPr>
            <w:r w:rsidRPr="00065B3C">
              <w:rPr>
                <w:b/>
                <w:bCs/>
                <w:sz w:val="32"/>
                <w:szCs w:val="32"/>
              </w:rPr>
              <w:t>S</w:t>
            </w:r>
            <w:r w:rsidR="00065B3C" w:rsidRPr="00065B3C">
              <w:rPr>
                <w:b/>
                <w:bCs/>
                <w:sz w:val="32"/>
                <w:szCs w:val="32"/>
              </w:rPr>
              <w:t>LIDE</w:t>
            </w:r>
            <w:r w:rsidRPr="00065B3C">
              <w:rPr>
                <w:b/>
                <w:bCs/>
                <w:sz w:val="32"/>
                <w:szCs w:val="32"/>
              </w:rPr>
              <w:t xml:space="preserve"> 19:</w:t>
            </w:r>
            <w:r w:rsidR="00065B3C" w:rsidRPr="00065B3C">
              <w:rPr>
                <w:b/>
                <w:bCs/>
                <w:sz w:val="32"/>
                <w:szCs w:val="32"/>
              </w:rPr>
              <w:t xml:space="preserve">          THE RIVER TRAIL TO FREEDOM </w:t>
            </w:r>
          </w:p>
        </w:tc>
      </w:tr>
    </w:tbl>
    <w:p w14:paraId="5A60EF82" w14:textId="77777777" w:rsidR="008B61F2" w:rsidRDefault="008B61F2" w:rsidP="00513132">
      <w:pPr>
        <w:ind w:firstLine="720"/>
        <w:rPr>
          <w:sz w:val="32"/>
          <w:szCs w:val="32"/>
        </w:rPr>
      </w:pPr>
    </w:p>
    <w:p w14:paraId="38CA7C2D" w14:textId="07EF55D0" w:rsidR="0072348F" w:rsidRPr="002B2026" w:rsidRDefault="00065B3C" w:rsidP="008B61F2">
      <w:pPr>
        <w:spacing w:line="360" w:lineRule="auto"/>
        <w:ind w:firstLine="720"/>
        <w:rPr>
          <w:sz w:val="32"/>
          <w:szCs w:val="32"/>
        </w:rPr>
      </w:pPr>
      <w:r>
        <w:rPr>
          <w:sz w:val="32"/>
          <w:szCs w:val="32"/>
        </w:rPr>
        <w:t>Many</w:t>
      </w:r>
      <w:r w:rsidR="00F23F4A">
        <w:rPr>
          <w:sz w:val="32"/>
          <w:szCs w:val="32"/>
        </w:rPr>
        <w:t xml:space="preserve"> Freedom </w:t>
      </w:r>
      <w:r w:rsidR="008B61F2">
        <w:rPr>
          <w:sz w:val="32"/>
          <w:szCs w:val="32"/>
        </w:rPr>
        <w:t>S</w:t>
      </w:r>
      <w:r w:rsidR="00F23F4A">
        <w:rPr>
          <w:sz w:val="32"/>
          <w:szCs w:val="32"/>
        </w:rPr>
        <w:t xml:space="preserve">eekers passed </w:t>
      </w:r>
      <w:r>
        <w:rPr>
          <w:sz w:val="32"/>
          <w:szCs w:val="32"/>
        </w:rPr>
        <w:t xml:space="preserve">through Poughkeepsie, </w:t>
      </w:r>
      <w:r w:rsidR="00F23F4A">
        <w:rPr>
          <w:sz w:val="32"/>
          <w:szCs w:val="32"/>
        </w:rPr>
        <w:t>both as self</w:t>
      </w:r>
      <w:r w:rsidR="008B61F2">
        <w:rPr>
          <w:sz w:val="32"/>
          <w:szCs w:val="32"/>
        </w:rPr>
        <w:t>-</w:t>
      </w:r>
      <w:r w:rsidR="00F23F4A">
        <w:rPr>
          <w:sz w:val="32"/>
          <w:szCs w:val="32"/>
        </w:rPr>
        <w:t xml:space="preserve">emancipators and likely as part of </w:t>
      </w:r>
      <w:r>
        <w:rPr>
          <w:sz w:val="32"/>
          <w:szCs w:val="32"/>
        </w:rPr>
        <w:t>a</w:t>
      </w:r>
      <w:r w:rsidR="00F23F4A">
        <w:rPr>
          <w:sz w:val="32"/>
          <w:szCs w:val="32"/>
        </w:rPr>
        <w:t xml:space="preserve"> more organized Underground Railroad.  Here is some of the evidence that we have.</w:t>
      </w:r>
    </w:p>
    <w:p w14:paraId="4B0A93ED" w14:textId="77777777" w:rsidR="0072348F" w:rsidRPr="00BB074A" w:rsidRDefault="0072348F" w:rsidP="008B61F2">
      <w:pPr>
        <w:pStyle w:val="ListParagraph"/>
        <w:spacing w:line="360" w:lineRule="auto"/>
        <w:rPr>
          <w:b/>
          <w:bCs/>
          <w:sz w:val="32"/>
          <w:szCs w:val="32"/>
        </w:rPr>
      </w:pPr>
    </w:p>
    <w:p w14:paraId="6FD9D32C" w14:textId="7F314E40" w:rsidR="0072348F" w:rsidRPr="00E62098" w:rsidRDefault="0072348F" w:rsidP="008B61F2">
      <w:pPr>
        <w:pStyle w:val="ListParagraph"/>
        <w:numPr>
          <w:ilvl w:val="0"/>
          <w:numId w:val="2"/>
        </w:numPr>
        <w:spacing w:line="360" w:lineRule="auto"/>
        <w:ind w:left="720"/>
        <w:rPr>
          <w:b/>
          <w:bCs/>
          <w:color w:val="FF0000"/>
          <w:sz w:val="32"/>
          <w:szCs w:val="32"/>
        </w:rPr>
      </w:pPr>
      <w:r>
        <w:rPr>
          <w:b/>
          <w:bCs/>
          <w:sz w:val="32"/>
          <w:szCs w:val="32"/>
        </w:rPr>
        <w:t xml:space="preserve"> Ward and Ruggles:</w:t>
      </w:r>
      <w:r>
        <w:rPr>
          <w:sz w:val="32"/>
          <w:szCs w:val="32"/>
        </w:rPr>
        <w:t xml:space="preserve"> Samuel Ringgold Ward</w:t>
      </w:r>
      <w:r w:rsidR="00065B3C">
        <w:rPr>
          <w:sz w:val="32"/>
          <w:szCs w:val="32"/>
        </w:rPr>
        <w:t>, a local minister,</w:t>
      </w:r>
      <w:r>
        <w:rPr>
          <w:sz w:val="32"/>
          <w:szCs w:val="32"/>
        </w:rPr>
        <w:t xml:space="preserve"> was in close contact with David Ruggles, who led the New York </w:t>
      </w:r>
      <w:r w:rsidR="00065B3C">
        <w:rPr>
          <w:sz w:val="32"/>
          <w:szCs w:val="32"/>
        </w:rPr>
        <w:t xml:space="preserve">City </w:t>
      </w:r>
      <w:r>
        <w:rPr>
          <w:sz w:val="32"/>
          <w:szCs w:val="32"/>
        </w:rPr>
        <w:t>Vigilance Committee. Ruggles visited Po</w:t>
      </w:r>
      <w:r w:rsidR="008B61F2">
        <w:rPr>
          <w:sz w:val="32"/>
          <w:szCs w:val="32"/>
        </w:rPr>
        <w:t>ughkeepsie</w:t>
      </w:r>
      <w:r>
        <w:rPr>
          <w:sz w:val="32"/>
          <w:szCs w:val="32"/>
        </w:rPr>
        <w:t xml:space="preserve"> on several occasions – perhaps even teaching at the Lancaster School - and it is possible that he would move runaways up from New York to meet with Ward.   </w:t>
      </w:r>
    </w:p>
    <w:p w14:paraId="1287244A" w14:textId="77777777" w:rsidR="0072348F" w:rsidRPr="00BB074A" w:rsidRDefault="0072348F" w:rsidP="008B61F2">
      <w:pPr>
        <w:spacing w:line="360" w:lineRule="auto"/>
        <w:ind w:left="360"/>
        <w:rPr>
          <w:b/>
          <w:bCs/>
          <w:sz w:val="32"/>
          <w:szCs w:val="32"/>
        </w:rPr>
      </w:pPr>
    </w:p>
    <w:p w14:paraId="6587F489" w14:textId="77777777" w:rsidR="0072348F" w:rsidRPr="00D45D1C" w:rsidRDefault="0072348F" w:rsidP="008B61F2">
      <w:pPr>
        <w:pStyle w:val="ListParagraph"/>
        <w:numPr>
          <w:ilvl w:val="0"/>
          <w:numId w:val="2"/>
        </w:numPr>
        <w:spacing w:line="360" w:lineRule="auto"/>
        <w:ind w:left="720"/>
        <w:rPr>
          <w:b/>
          <w:bCs/>
          <w:sz w:val="32"/>
          <w:szCs w:val="32"/>
        </w:rPr>
      </w:pPr>
      <w:r w:rsidRPr="00CC33DC">
        <w:rPr>
          <w:b/>
          <w:bCs/>
          <w:sz w:val="32"/>
          <w:szCs w:val="32"/>
        </w:rPr>
        <w:t>Moses Roper</w:t>
      </w:r>
      <w:r>
        <w:rPr>
          <w:b/>
          <w:bCs/>
          <w:sz w:val="32"/>
          <w:szCs w:val="32"/>
        </w:rPr>
        <w:t xml:space="preserve"> -- </w:t>
      </w:r>
      <w:r w:rsidRPr="00CC33DC">
        <w:rPr>
          <w:sz w:val="32"/>
          <w:szCs w:val="32"/>
        </w:rPr>
        <w:t xml:space="preserve">made a successful escape </w:t>
      </w:r>
      <w:r>
        <w:rPr>
          <w:sz w:val="32"/>
          <w:szCs w:val="32"/>
        </w:rPr>
        <w:t>from slavery in</w:t>
      </w:r>
      <w:r w:rsidRPr="00CC33DC">
        <w:rPr>
          <w:sz w:val="32"/>
          <w:szCs w:val="32"/>
        </w:rPr>
        <w:t xml:space="preserve"> South Carolina. In a memoir he wrote later in life, he reported receiving medical assistance from a woman in Poughkeepsie. </w:t>
      </w:r>
    </w:p>
    <w:p w14:paraId="2BBD1AD1" w14:textId="77777777" w:rsidR="0072348F" w:rsidRPr="00D45D1C" w:rsidRDefault="0072348F" w:rsidP="008B61F2">
      <w:pPr>
        <w:spacing w:line="276" w:lineRule="auto"/>
        <w:rPr>
          <w:b/>
          <w:bCs/>
          <w:sz w:val="32"/>
          <w:szCs w:val="32"/>
        </w:rPr>
      </w:pPr>
    </w:p>
    <w:p w14:paraId="10BA7EBF" w14:textId="636C6E55" w:rsidR="0072348F" w:rsidRPr="008B61F2" w:rsidRDefault="0072348F" w:rsidP="008B61F2">
      <w:pPr>
        <w:pStyle w:val="ListParagraph"/>
        <w:numPr>
          <w:ilvl w:val="0"/>
          <w:numId w:val="2"/>
        </w:numPr>
        <w:spacing w:line="360" w:lineRule="auto"/>
        <w:ind w:left="720"/>
        <w:rPr>
          <w:b/>
          <w:bCs/>
          <w:sz w:val="32"/>
          <w:szCs w:val="32"/>
        </w:rPr>
      </w:pPr>
      <w:r>
        <w:rPr>
          <w:b/>
          <w:bCs/>
          <w:sz w:val="32"/>
          <w:szCs w:val="32"/>
        </w:rPr>
        <w:t xml:space="preserve">George W. Sterling – </w:t>
      </w:r>
      <w:r w:rsidRPr="00D64363">
        <w:rPr>
          <w:color w:val="000000" w:themeColor="text1"/>
          <w:sz w:val="32"/>
          <w:szCs w:val="32"/>
        </w:rPr>
        <w:t>was</w:t>
      </w:r>
      <w:r>
        <w:rPr>
          <w:b/>
          <w:bCs/>
          <w:sz w:val="32"/>
          <w:szCs w:val="32"/>
        </w:rPr>
        <w:t xml:space="preserve"> </w:t>
      </w:r>
      <w:r w:rsidRPr="005F1C3D">
        <w:rPr>
          <w:sz w:val="32"/>
          <w:szCs w:val="32"/>
        </w:rPr>
        <w:t>the only Poughkeepsie resident identified in a local obituary as having been active in “managing the machinery of the underground railroad, by which escaping slaves, after the passage of the fugitive slave law were sent through to Canada.”</w:t>
      </w:r>
      <w:r w:rsidR="00065B3C">
        <w:rPr>
          <w:sz w:val="32"/>
          <w:szCs w:val="32"/>
        </w:rPr>
        <w:t xml:space="preserve"> [btw – his name is reflected today in the Sterling Optical business]</w:t>
      </w:r>
    </w:p>
    <w:p w14:paraId="022D7EBB" w14:textId="77777777" w:rsidR="008B61F2" w:rsidRPr="008B61F2" w:rsidRDefault="008B61F2" w:rsidP="008B61F2">
      <w:pPr>
        <w:pStyle w:val="ListParagraph"/>
        <w:spacing w:line="360" w:lineRule="auto"/>
        <w:rPr>
          <w:b/>
          <w:bCs/>
          <w:sz w:val="32"/>
          <w:szCs w:val="32"/>
        </w:rPr>
      </w:pPr>
    </w:p>
    <w:p w14:paraId="7230E107" w14:textId="59BB4C1E" w:rsidR="0072348F" w:rsidRDefault="00F23F4A" w:rsidP="008B61F2">
      <w:pPr>
        <w:pStyle w:val="ListParagraph"/>
        <w:numPr>
          <w:ilvl w:val="0"/>
          <w:numId w:val="2"/>
        </w:numPr>
        <w:spacing w:line="360" w:lineRule="auto"/>
        <w:ind w:left="720"/>
        <w:rPr>
          <w:sz w:val="32"/>
          <w:szCs w:val="32"/>
        </w:rPr>
      </w:pPr>
      <w:r w:rsidRPr="008B61F2">
        <w:rPr>
          <w:b/>
          <w:bCs/>
          <w:sz w:val="32"/>
          <w:szCs w:val="32"/>
        </w:rPr>
        <w:t>Boats</w:t>
      </w:r>
      <w:r w:rsidR="0072348F" w:rsidRPr="008B61F2">
        <w:rPr>
          <w:b/>
          <w:bCs/>
          <w:sz w:val="32"/>
          <w:szCs w:val="32"/>
        </w:rPr>
        <w:t xml:space="preserve"> to Albany</w:t>
      </w:r>
      <w:r w:rsidR="008B61F2">
        <w:rPr>
          <w:sz w:val="32"/>
          <w:szCs w:val="32"/>
        </w:rPr>
        <w:t xml:space="preserve"> - </w:t>
      </w:r>
      <w:r w:rsidR="0072348F" w:rsidRPr="008B61F2">
        <w:rPr>
          <w:sz w:val="32"/>
          <w:szCs w:val="32"/>
        </w:rPr>
        <w:t>There is ample evidence that Freedom Seekers would board cargo boats and steamboats making the trip from New York City to Albany, some of which stopped in or near Poughkeepsie. Often these served as safe vehicles for moving them to points north.</w:t>
      </w:r>
      <w:r w:rsidRPr="008B61F2">
        <w:rPr>
          <w:sz w:val="32"/>
          <w:szCs w:val="32"/>
        </w:rPr>
        <w:t xml:space="preserve"> We know that there were numerous sailors and boat captains who were either free Blacks, formerly enslaved Blacks, or enslave</w:t>
      </w:r>
      <w:r w:rsidR="008B61F2">
        <w:rPr>
          <w:sz w:val="32"/>
          <w:szCs w:val="32"/>
        </w:rPr>
        <w:t>d</w:t>
      </w:r>
      <w:r w:rsidRPr="008B61F2">
        <w:rPr>
          <w:sz w:val="32"/>
          <w:szCs w:val="32"/>
        </w:rPr>
        <w:t xml:space="preserve"> people who moved up and down the Hudson. The association of freedom seekers with Black sailors has also been noted in several runaway slave advertisements</w:t>
      </w:r>
      <w:r w:rsidR="00065B3C">
        <w:rPr>
          <w:sz w:val="32"/>
          <w:szCs w:val="32"/>
        </w:rPr>
        <w:t>.</w:t>
      </w:r>
    </w:p>
    <w:p w14:paraId="7A8CE243" w14:textId="77777777" w:rsidR="00065B3C" w:rsidRPr="00065B3C" w:rsidRDefault="00065B3C" w:rsidP="00065B3C">
      <w:pPr>
        <w:pStyle w:val="ListParagraph"/>
        <w:rPr>
          <w:sz w:val="32"/>
          <w:szCs w:val="32"/>
        </w:rPr>
      </w:pPr>
    </w:p>
    <w:tbl>
      <w:tblPr>
        <w:tblStyle w:val="TableGrid"/>
        <w:tblW w:w="0" w:type="auto"/>
        <w:tblLook w:val="04A0" w:firstRow="1" w:lastRow="0" w:firstColumn="1" w:lastColumn="0" w:noHBand="0" w:noVBand="1"/>
      </w:tblPr>
      <w:tblGrid>
        <w:gridCol w:w="9638"/>
      </w:tblGrid>
      <w:tr w:rsidR="00065B3C" w14:paraId="7BDB0574" w14:textId="77777777" w:rsidTr="00065B3C">
        <w:tc>
          <w:tcPr>
            <w:tcW w:w="9638" w:type="dxa"/>
          </w:tcPr>
          <w:p w14:paraId="20D0F153" w14:textId="77777777" w:rsidR="00065B3C" w:rsidRPr="00065B3C" w:rsidRDefault="00065B3C" w:rsidP="00065B3C">
            <w:pPr>
              <w:spacing w:line="360" w:lineRule="auto"/>
              <w:rPr>
                <w:b/>
                <w:bCs/>
                <w:sz w:val="32"/>
                <w:szCs w:val="32"/>
              </w:rPr>
            </w:pPr>
          </w:p>
          <w:p w14:paraId="083F34D8" w14:textId="336AE0BF" w:rsidR="00065B3C" w:rsidRPr="00065B3C" w:rsidRDefault="00065B3C" w:rsidP="00065B3C">
            <w:pPr>
              <w:spacing w:line="360" w:lineRule="auto"/>
              <w:rPr>
                <w:b/>
                <w:bCs/>
                <w:sz w:val="32"/>
                <w:szCs w:val="32"/>
              </w:rPr>
            </w:pPr>
            <w:r w:rsidRPr="00065B3C">
              <w:rPr>
                <w:b/>
                <w:bCs/>
                <w:sz w:val="32"/>
                <w:szCs w:val="32"/>
              </w:rPr>
              <w:t>SLIDE 20:          THE RISE OF FREE BLACK COMMUNITIES</w:t>
            </w:r>
          </w:p>
        </w:tc>
      </w:tr>
    </w:tbl>
    <w:p w14:paraId="2482AD3E" w14:textId="77777777" w:rsidR="007B5D09" w:rsidRDefault="007B5D09" w:rsidP="007B5D09">
      <w:pPr>
        <w:spacing w:line="360" w:lineRule="auto"/>
        <w:rPr>
          <w:sz w:val="32"/>
          <w:szCs w:val="32"/>
        </w:rPr>
      </w:pPr>
    </w:p>
    <w:p w14:paraId="713B5CB0" w14:textId="086BEBFA" w:rsidR="007B5D09" w:rsidRDefault="007B5D09" w:rsidP="007B5D09">
      <w:pPr>
        <w:spacing w:line="360" w:lineRule="auto"/>
        <w:rPr>
          <w:sz w:val="32"/>
          <w:szCs w:val="32"/>
        </w:rPr>
      </w:pPr>
      <w:r>
        <w:rPr>
          <w:sz w:val="32"/>
          <w:szCs w:val="32"/>
        </w:rPr>
        <w:tab/>
      </w:r>
      <w:r w:rsidR="00CA6310">
        <w:rPr>
          <w:sz w:val="32"/>
          <w:szCs w:val="32"/>
        </w:rPr>
        <w:t>The</w:t>
      </w:r>
      <w:r>
        <w:rPr>
          <w:sz w:val="32"/>
          <w:szCs w:val="32"/>
        </w:rPr>
        <w:t xml:space="preserve"> late 1700s – early 1800s</w:t>
      </w:r>
      <w:r w:rsidR="00CA6310">
        <w:rPr>
          <w:sz w:val="32"/>
          <w:szCs w:val="32"/>
        </w:rPr>
        <w:t xml:space="preserve"> saw the development of</w:t>
      </w:r>
      <w:r>
        <w:rPr>
          <w:sz w:val="32"/>
          <w:szCs w:val="32"/>
        </w:rPr>
        <w:t xml:space="preserve"> </w:t>
      </w:r>
      <w:r w:rsidR="00065B3C">
        <w:rPr>
          <w:sz w:val="32"/>
          <w:szCs w:val="32"/>
        </w:rPr>
        <w:t>several</w:t>
      </w:r>
      <w:r w:rsidR="00CA6310">
        <w:rPr>
          <w:sz w:val="32"/>
          <w:szCs w:val="32"/>
        </w:rPr>
        <w:t xml:space="preserve"> </w:t>
      </w:r>
      <w:r>
        <w:rPr>
          <w:sz w:val="32"/>
          <w:szCs w:val="32"/>
        </w:rPr>
        <w:t xml:space="preserve">free Black </w:t>
      </w:r>
      <w:r w:rsidR="00CA6310">
        <w:rPr>
          <w:sz w:val="32"/>
          <w:szCs w:val="32"/>
        </w:rPr>
        <w:t xml:space="preserve">communities in our region. </w:t>
      </w:r>
      <w:r>
        <w:rPr>
          <w:sz w:val="32"/>
          <w:szCs w:val="32"/>
        </w:rPr>
        <w:t xml:space="preserve">During the post-Revolution period, some owners had begun manumitting their </w:t>
      </w:r>
      <w:r w:rsidR="00CA6310">
        <w:rPr>
          <w:sz w:val="32"/>
          <w:szCs w:val="32"/>
        </w:rPr>
        <w:t>enslaved people</w:t>
      </w:r>
      <w:r>
        <w:rPr>
          <w:sz w:val="32"/>
          <w:szCs w:val="32"/>
        </w:rPr>
        <w:t xml:space="preserve">. Often, the newly manumitted people </w:t>
      </w:r>
      <w:r w:rsidR="00CA6310">
        <w:rPr>
          <w:sz w:val="32"/>
          <w:szCs w:val="32"/>
        </w:rPr>
        <w:t xml:space="preserve">and </w:t>
      </w:r>
      <w:r w:rsidR="00F23F4A">
        <w:rPr>
          <w:sz w:val="32"/>
          <w:szCs w:val="32"/>
        </w:rPr>
        <w:t>others</w:t>
      </w:r>
      <w:r w:rsidR="00CA6310">
        <w:rPr>
          <w:sz w:val="32"/>
          <w:szCs w:val="32"/>
        </w:rPr>
        <w:t xml:space="preserve"> seeking freedom </w:t>
      </w:r>
      <w:r>
        <w:rPr>
          <w:sz w:val="32"/>
          <w:szCs w:val="32"/>
        </w:rPr>
        <w:t xml:space="preserve">would move to areas with an already-existing </w:t>
      </w:r>
      <w:r w:rsidR="00CA6310">
        <w:rPr>
          <w:sz w:val="32"/>
          <w:szCs w:val="32"/>
        </w:rPr>
        <w:t>Free B</w:t>
      </w:r>
      <w:r w:rsidR="00F23F4A">
        <w:rPr>
          <w:sz w:val="32"/>
          <w:szCs w:val="32"/>
        </w:rPr>
        <w:t>la</w:t>
      </w:r>
      <w:r w:rsidR="00CA6310">
        <w:rPr>
          <w:sz w:val="32"/>
          <w:szCs w:val="32"/>
        </w:rPr>
        <w:t>ck Community</w:t>
      </w:r>
      <w:r w:rsidR="00F23F4A">
        <w:rPr>
          <w:sz w:val="32"/>
          <w:szCs w:val="32"/>
        </w:rPr>
        <w:t>.</w:t>
      </w:r>
    </w:p>
    <w:p w14:paraId="2FEDA9D4" w14:textId="2A09F753" w:rsidR="007B5D09" w:rsidRDefault="007B5D09" w:rsidP="007B5D09">
      <w:pPr>
        <w:spacing w:line="360" w:lineRule="auto"/>
        <w:rPr>
          <w:sz w:val="32"/>
          <w:szCs w:val="32"/>
        </w:rPr>
      </w:pPr>
      <w:r>
        <w:rPr>
          <w:sz w:val="32"/>
          <w:szCs w:val="32"/>
        </w:rPr>
        <w:tab/>
        <w:t>These free-black communities included:</w:t>
      </w:r>
    </w:p>
    <w:p w14:paraId="4B98F398" w14:textId="77777777" w:rsidR="007B5D09" w:rsidRPr="00B2005F" w:rsidRDefault="007B5D09" w:rsidP="007B5D09">
      <w:pPr>
        <w:pStyle w:val="ListParagraph"/>
        <w:numPr>
          <w:ilvl w:val="0"/>
          <w:numId w:val="4"/>
        </w:numPr>
        <w:spacing w:line="360" w:lineRule="auto"/>
        <w:rPr>
          <w:color w:val="FF0000"/>
          <w:sz w:val="32"/>
          <w:szCs w:val="32"/>
        </w:rPr>
      </w:pPr>
      <w:r w:rsidRPr="004C1DDF">
        <w:rPr>
          <w:b/>
          <w:bCs/>
          <w:color w:val="000000" w:themeColor="text1"/>
          <w:sz w:val="32"/>
          <w:szCs w:val="32"/>
        </w:rPr>
        <w:t>FREEMANVILLE</w:t>
      </w:r>
      <w:r w:rsidRPr="005C03B2">
        <w:rPr>
          <w:color w:val="000000" w:themeColor="text1"/>
          <w:sz w:val="32"/>
          <w:szCs w:val="32"/>
        </w:rPr>
        <w:t>, located near present-day Poughquag in the town of Beekman</w:t>
      </w:r>
      <w:r>
        <w:rPr>
          <w:color w:val="000000" w:themeColor="text1"/>
          <w:sz w:val="32"/>
          <w:szCs w:val="32"/>
        </w:rPr>
        <w:t xml:space="preserve">. Started in 1818 by Charles Freeman, a free Black man, who owned land that stretched between Beekman and </w:t>
      </w:r>
      <w:r>
        <w:rPr>
          <w:color w:val="000000" w:themeColor="text1"/>
          <w:sz w:val="32"/>
          <w:szCs w:val="32"/>
        </w:rPr>
        <w:lastRenderedPageBreak/>
        <w:t xml:space="preserve">West Pawling. By the time of his death in 1845 there were several hundred free Black people living in the immediate area. </w:t>
      </w:r>
    </w:p>
    <w:p w14:paraId="45C5F64B" w14:textId="77777777" w:rsidR="007B5D09" w:rsidRDefault="007B5D09" w:rsidP="007B5D09">
      <w:pPr>
        <w:pStyle w:val="ListParagraph"/>
        <w:spacing w:line="360" w:lineRule="auto"/>
        <w:ind w:left="1080"/>
        <w:rPr>
          <w:color w:val="000000" w:themeColor="text1"/>
          <w:sz w:val="32"/>
          <w:szCs w:val="32"/>
        </w:rPr>
      </w:pPr>
    </w:p>
    <w:p w14:paraId="5686808C" w14:textId="6232E3BF" w:rsidR="007B5D09" w:rsidRDefault="007B5D09" w:rsidP="007B5D09">
      <w:pPr>
        <w:pStyle w:val="ListParagraph"/>
        <w:numPr>
          <w:ilvl w:val="0"/>
          <w:numId w:val="4"/>
        </w:numPr>
        <w:spacing w:line="360" w:lineRule="auto"/>
        <w:rPr>
          <w:color w:val="000000" w:themeColor="text1"/>
          <w:sz w:val="32"/>
          <w:szCs w:val="32"/>
        </w:rPr>
      </w:pPr>
      <w:r w:rsidRPr="004C1DDF">
        <w:rPr>
          <w:b/>
          <w:bCs/>
          <w:color w:val="000000" w:themeColor="text1"/>
          <w:sz w:val="32"/>
          <w:szCs w:val="32"/>
        </w:rPr>
        <w:t>BAXTERTOWN</w:t>
      </w:r>
      <w:r w:rsidRPr="0050551B">
        <w:rPr>
          <w:color w:val="000000" w:themeColor="text1"/>
          <w:sz w:val="32"/>
          <w:szCs w:val="32"/>
        </w:rPr>
        <w:t xml:space="preserve">, near Fishkill, was a </w:t>
      </w:r>
      <w:r>
        <w:rPr>
          <w:color w:val="000000" w:themeColor="text1"/>
          <w:sz w:val="32"/>
          <w:szCs w:val="32"/>
        </w:rPr>
        <w:t xml:space="preserve">free Black </w:t>
      </w:r>
      <w:r w:rsidRPr="0050551B">
        <w:rPr>
          <w:color w:val="000000" w:themeColor="text1"/>
          <w:sz w:val="32"/>
          <w:szCs w:val="32"/>
        </w:rPr>
        <w:t xml:space="preserve">settlement </w:t>
      </w:r>
      <w:r w:rsidR="00F23F4A">
        <w:rPr>
          <w:color w:val="000000" w:themeColor="text1"/>
          <w:sz w:val="32"/>
          <w:szCs w:val="32"/>
        </w:rPr>
        <w:t>living among</w:t>
      </w:r>
      <w:r w:rsidR="00CA6310">
        <w:rPr>
          <w:color w:val="000000" w:themeColor="text1"/>
          <w:sz w:val="32"/>
          <w:szCs w:val="32"/>
        </w:rPr>
        <w:t xml:space="preserve"> </w:t>
      </w:r>
      <w:r w:rsidRPr="0050551B">
        <w:rPr>
          <w:color w:val="000000" w:themeColor="text1"/>
          <w:sz w:val="32"/>
          <w:szCs w:val="32"/>
        </w:rPr>
        <w:t xml:space="preserve"> Wappingers Indians during the colonial period. Because of the heavy concentration of enslaved people in Fishkill</w:t>
      </w:r>
      <w:r w:rsidR="00F23F4A">
        <w:rPr>
          <w:color w:val="000000" w:themeColor="text1"/>
          <w:sz w:val="32"/>
          <w:szCs w:val="32"/>
        </w:rPr>
        <w:t xml:space="preserve"> and other anecdotal evidence, it is suspected that </w:t>
      </w:r>
      <w:r w:rsidR="00CA6310">
        <w:rPr>
          <w:color w:val="000000" w:themeColor="text1"/>
          <w:sz w:val="32"/>
          <w:szCs w:val="32"/>
        </w:rPr>
        <w:t>t</w:t>
      </w:r>
      <w:r w:rsidRPr="0050551B">
        <w:rPr>
          <w:color w:val="000000" w:themeColor="text1"/>
          <w:sz w:val="32"/>
          <w:szCs w:val="32"/>
        </w:rPr>
        <w:t xml:space="preserve">he area </w:t>
      </w:r>
      <w:r w:rsidR="00941A0C">
        <w:rPr>
          <w:color w:val="000000" w:themeColor="text1"/>
          <w:sz w:val="32"/>
          <w:szCs w:val="32"/>
        </w:rPr>
        <w:t xml:space="preserve">was </w:t>
      </w:r>
      <w:r w:rsidR="00F23F4A">
        <w:rPr>
          <w:color w:val="000000" w:themeColor="text1"/>
          <w:sz w:val="32"/>
          <w:szCs w:val="32"/>
        </w:rPr>
        <w:t>part of a pathway on</w:t>
      </w:r>
      <w:r w:rsidRPr="0050551B">
        <w:rPr>
          <w:color w:val="000000" w:themeColor="text1"/>
          <w:sz w:val="32"/>
          <w:szCs w:val="32"/>
        </w:rPr>
        <w:t xml:space="preserve"> the Underground Railroad</w:t>
      </w:r>
      <w:r>
        <w:rPr>
          <w:color w:val="000000" w:themeColor="text1"/>
          <w:sz w:val="32"/>
          <w:szCs w:val="32"/>
        </w:rPr>
        <w:t>.</w:t>
      </w:r>
    </w:p>
    <w:p w14:paraId="00FE6AE2" w14:textId="77777777" w:rsidR="007B5D09" w:rsidRPr="00F341A5" w:rsidRDefault="007B5D09" w:rsidP="007B5D09">
      <w:pPr>
        <w:spacing w:line="360" w:lineRule="auto"/>
        <w:rPr>
          <w:color w:val="000000" w:themeColor="text1"/>
          <w:sz w:val="32"/>
          <w:szCs w:val="32"/>
        </w:rPr>
      </w:pPr>
    </w:p>
    <w:p w14:paraId="3B57026B" w14:textId="5557F2D9" w:rsidR="007B5D09" w:rsidRDefault="00CC6E9D" w:rsidP="007B5D09">
      <w:pPr>
        <w:pStyle w:val="ListParagraph"/>
        <w:numPr>
          <w:ilvl w:val="0"/>
          <w:numId w:val="4"/>
        </w:numPr>
        <w:spacing w:line="360" w:lineRule="auto"/>
        <w:rPr>
          <w:color w:val="000000" w:themeColor="text1"/>
          <w:sz w:val="32"/>
          <w:szCs w:val="32"/>
        </w:rPr>
      </w:pPr>
      <w:r>
        <w:rPr>
          <w:b/>
          <w:bCs/>
          <w:color w:val="000000" w:themeColor="text1"/>
          <w:sz w:val="32"/>
          <w:szCs w:val="32"/>
        </w:rPr>
        <w:t>N</w:t>
      </w:r>
      <w:r w:rsidR="001078AD">
        <w:rPr>
          <w:b/>
          <w:bCs/>
          <w:color w:val="000000" w:themeColor="text1"/>
          <w:sz w:val="32"/>
          <w:szCs w:val="32"/>
        </w:rPr>
        <w:t>EW</w:t>
      </w:r>
      <w:r>
        <w:rPr>
          <w:b/>
          <w:bCs/>
          <w:color w:val="000000" w:themeColor="text1"/>
          <w:sz w:val="32"/>
          <w:szCs w:val="32"/>
        </w:rPr>
        <w:t xml:space="preserve"> G</w:t>
      </w:r>
      <w:r w:rsidR="001078AD">
        <w:rPr>
          <w:b/>
          <w:bCs/>
          <w:color w:val="000000" w:themeColor="text1"/>
          <w:sz w:val="32"/>
          <w:szCs w:val="32"/>
        </w:rPr>
        <w:t>UINEA</w:t>
      </w:r>
      <w:r>
        <w:rPr>
          <w:b/>
          <w:bCs/>
          <w:color w:val="000000" w:themeColor="text1"/>
          <w:sz w:val="32"/>
          <w:szCs w:val="32"/>
        </w:rPr>
        <w:t xml:space="preserve"> C</w:t>
      </w:r>
      <w:r w:rsidR="001078AD">
        <w:rPr>
          <w:b/>
          <w:bCs/>
          <w:color w:val="000000" w:themeColor="text1"/>
          <w:sz w:val="32"/>
          <w:szCs w:val="32"/>
        </w:rPr>
        <w:t>OMMUNITY</w:t>
      </w:r>
      <w:r w:rsidR="007B5D09">
        <w:rPr>
          <w:color w:val="000000" w:themeColor="text1"/>
          <w:sz w:val="32"/>
          <w:szCs w:val="32"/>
        </w:rPr>
        <w:t xml:space="preserve">, in Hyde Park, was home to several dozen free Black families, many of whom became congregants at the nearby St. James Episcopal Church. The church was founded in 1811 by Samuel Bard and continued over the years to be a home for A-A in the area. </w:t>
      </w:r>
      <w:r w:rsidR="00F23F4A">
        <w:rPr>
          <w:color w:val="000000" w:themeColor="text1"/>
          <w:sz w:val="32"/>
          <w:szCs w:val="32"/>
        </w:rPr>
        <w:t>Several residents of the community were known to be freedom seekers.</w:t>
      </w:r>
    </w:p>
    <w:p w14:paraId="255C3D49" w14:textId="69F4AB82" w:rsidR="007B5D09" w:rsidRPr="0043695C" w:rsidRDefault="007B5D09" w:rsidP="007B5D09">
      <w:pPr>
        <w:spacing w:line="360" w:lineRule="auto"/>
        <w:rPr>
          <w:rFonts w:eastAsia="Times New Roman" w:cs="Arial"/>
          <w:b/>
          <w:bCs/>
          <w:color w:val="333333"/>
          <w:sz w:val="32"/>
          <w:szCs w:val="32"/>
        </w:rPr>
      </w:pPr>
    </w:p>
    <w:tbl>
      <w:tblPr>
        <w:tblStyle w:val="TableGrid"/>
        <w:tblW w:w="0" w:type="auto"/>
        <w:tblLook w:val="04A0" w:firstRow="1" w:lastRow="0" w:firstColumn="1" w:lastColumn="0" w:noHBand="0" w:noVBand="1"/>
      </w:tblPr>
      <w:tblGrid>
        <w:gridCol w:w="9350"/>
      </w:tblGrid>
      <w:tr w:rsidR="00CC6E9D" w:rsidRPr="0043695C" w14:paraId="407D12E8" w14:textId="77777777" w:rsidTr="00CC6E9D">
        <w:tc>
          <w:tcPr>
            <w:tcW w:w="9350" w:type="dxa"/>
          </w:tcPr>
          <w:p w14:paraId="31C799BD" w14:textId="77777777" w:rsidR="00A25D91" w:rsidRPr="0043695C" w:rsidRDefault="00A25D91" w:rsidP="007B5D09">
            <w:pPr>
              <w:tabs>
                <w:tab w:val="left" w:pos="2646"/>
              </w:tabs>
              <w:spacing w:line="360" w:lineRule="auto"/>
              <w:rPr>
                <w:b/>
                <w:bCs/>
                <w:sz w:val="32"/>
                <w:szCs w:val="32"/>
              </w:rPr>
            </w:pPr>
          </w:p>
          <w:p w14:paraId="1B5C56DD" w14:textId="42F47023" w:rsidR="00A25D91" w:rsidRPr="0043695C" w:rsidRDefault="00CA6310" w:rsidP="007B5D09">
            <w:pPr>
              <w:tabs>
                <w:tab w:val="left" w:pos="2646"/>
              </w:tabs>
              <w:spacing w:line="360" w:lineRule="auto"/>
              <w:rPr>
                <w:b/>
                <w:bCs/>
                <w:sz w:val="32"/>
                <w:szCs w:val="32"/>
              </w:rPr>
            </w:pPr>
            <w:r w:rsidRPr="0043695C">
              <w:rPr>
                <w:b/>
                <w:bCs/>
                <w:sz w:val="32"/>
                <w:szCs w:val="32"/>
              </w:rPr>
              <w:t>S</w:t>
            </w:r>
            <w:r w:rsidR="00D93143" w:rsidRPr="0043695C">
              <w:rPr>
                <w:b/>
                <w:bCs/>
                <w:sz w:val="32"/>
                <w:szCs w:val="32"/>
              </w:rPr>
              <w:t>LIDE</w:t>
            </w:r>
            <w:r w:rsidRPr="0043695C">
              <w:rPr>
                <w:b/>
                <w:bCs/>
                <w:sz w:val="32"/>
                <w:szCs w:val="32"/>
              </w:rPr>
              <w:t xml:space="preserve"> 21</w:t>
            </w:r>
            <w:r w:rsidR="00D93143" w:rsidRPr="0043695C">
              <w:rPr>
                <w:b/>
                <w:bCs/>
                <w:sz w:val="32"/>
                <w:szCs w:val="32"/>
              </w:rPr>
              <w:t xml:space="preserve">:    </w:t>
            </w:r>
            <w:r w:rsidRPr="0043695C">
              <w:rPr>
                <w:b/>
                <w:bCs/>
                <w:sz w:val="32"/>
                <w:szCs w:val="32"/>
              </w:rPr>
              <w:t xml:space="preserve"> </w:t>
            </w:r>
            <w:r w:rsidR="00D93143" w:rsidRPr="0043695C">
              <w:rPr>
                <w:b/>
                <w:bCs/>
                <w:sz w:val="32"/>
                <w:szCs w:val="32"/>
              </w:rPr>
              <w:t>POUGHKEEPSIE AS A</w:t>
            </w:r>
            <w:r w:rsidR="00CC6E9D" w:rsidRPr="0043695C">
              <w:rPr>
                <w:b/>
                <w:bCs/>
                <w:sz w:val="32"/>
                <w:szCs w:val="32"/>
              </w:rPr>
              <w:t xml:space="preserve"> </w:t>
            </w:r>
            <w:r w:rsidR="00D93143" w:rsidRPr="0043695C">
              <w:rPr>
                <w:b/>
                <w:bCs/>
                <w:sz w:val="32"/>
                <w:szCs w:val="32"/>
              </w:rPr>
              <w:t>COMMUNITY OF RESISTANCE</w:t>
            </w:r>
          </w:p>
        </w:tc>
      </w:tr>
    </w:tbl>
    <w:p w14:paraId="5EA7CE31" w14:textId="77777777" w:rsidR="007B5D09" w:rsidRDefault="007B5D09" w:rsidP="007B5D09">
      <w:pPr>
        <w:tabs>
          <w:tab w:val="left" w:pos="2646"/>
        </w:tabs>
        <w:spacing w:line="360" w:lineRule="auto"/>
        <w:rPr>
          <w:sz w:val="32"/>
          <w:szCs w:val="32"/>
        </w:rPr>
      </w:pPr>
    </w:p>
    <w:p w14:paraId="00AB324F" w14:textId="4A2DC1F5" w:rsidR="00F23F4A" w:rsidRDefault="00D93143" w:rsidP="007B5D09">
      <w:pPr>
        <w:tabs>
          <w:tab w:val="left" w:pos="2646"/>
        </w:tabs>
        <w:spacing w:line="360" w:lineRule="auto"/>
        <w:rPr>
          <w:sz w:val="32"/>
          <w:szCs w:val="32"/>
        </w:rPr>
      </w:pPr>
      <w:r>
        <w:rPr>
          <w:sz w:val="32"/>
          <w:szCs w:val="32"/>
        </w:rPr>
        <w:t xml:space="preserve">              </w:t>
      </w:r>
      <w:r w:rsidR="00F23F4A">
        <w:rPr>
          <w:sz w:val="32"/>
          <w:szCs w:val="32"/>
        </w:rPr>
        <w:t xml:space="preserve">In addition to Free Black Communities, </w:t>
      </w:r>
      <w:r w:rsidR="0043695C">
        <w:rPr>
          <w:sz w:val="32"/>
          <w:szCs w:val="32"/>
        </w:rPr>
        <w:t>several</w:t>
      </w:r>
      <w:r w:rsidR="00F23F4A">
        <w:rPr>
          <w:sz w:val="32"/>
          <w:szCs w:val="32"/>
        </w:rPr>
        <w:t xml:space="preserve"> cities around N</w:t>
      </w:r>
      <w:r>
        <w:rPr>
          <w:sz w:val="32"/>
          <w:szCs w:val="32"/>
        </w:rPr>
        <w:t xml:space="preserve">ew </w:t>
      </w:r>
      <w:r w:rsidR="00F23F4A">
        <w:rPr>
          <w:sz w:val="32"/>
          <w:szCs w:val="32"/>
        </w:rPr>
        <w:t>Y</w:t>
      </w:r>
      <w:r>
        <w:rPr>
          <w:sz w:val="32"/>
          <w:szCs w:val="32"/>
        </w:rPr>
        <w:t xml:space="preserve">ork </w:t>
      </w:r>
      <w:r w:rsidR="00F23F4A">
        <w:rPr>
          <w:sz w:val="32"/>
          <w:szCs w:val="32"/>
        </w:rPr>
        <w:t>S</w:t>
      </w:r>
      <w:r>
        <w:rPr>
          <w:sz w:val="32"/>
          <w:szCs w:val="32"/>
        </w:rPr>
        <w:t>tate</w:t>
      </w:r>
      <w:r w:rsidR="00F23F4A">
        <w:rPr>
          <w:sz w:val="32"/>
          <w:szCs w:val="32"/>
        </w:rPr>
        <w:t xml:space="preserve"> were home to vibrant Black </w:t>
      </w:r>
      <w:r w:rsidR="00314DCA">
        <w:rPr>
          <w:sz w:val="32"/>
          <w:szCs w:val="32"/>
        </w:rPr>
        <w:t>populations engaged</w:t>
      </w:r>
      <w:r w:rsidR="00941A0C">
        <w:rPr>
          <w:sz w:val="32"/>
          <w:szCs w:val="32"/>
        </w:rPr>
        <w:t xml:space="preserve"> </w:t>
      </w:r>
      <w:r w:rsidR="00314DCA">
        <w:rPr>
          <w:sz w:val="32"/>
          <w:szCs w:val="32"/>
        </w:rPr>
        <w:t>in</w:t>
      </w:r>
      <w:r w:rsidR="00941A0C">
        <w:rPr>
          <w:sz w:val="32"/>
          <w:szCs w:val="32"/>
        </w:rPr>
        <w:t xml:space="preserve"> </w:t>
      </w:r>
      <w:r w:rsidR="00314DCA">
        <w:rPr>
          <w:sz w:val="32"/>
          <w:szCs w:val="32"/>
        </w:rPr>
        <w:t>r</w:t>
      </w:r>
      <w:r w:rsidR="00941A0C">
        <w:rPr>
          <w:sz w:val="32"/>
          <w:szCs w:val="32"/>
        </w:rPr>
        <w:t>esistance</w:t>
      </w:r>
      <w:r w:rsidR="00F23F4A">
        <w:rPr>
          <w:sz w:val="32"/>
          <w:szCs w:val="32"/>
        </w:rPr>
        <w:t xml:space="preserve">. </w:t>
      </w:r>
      <w:r w:rsidR="00942805">
        <w:rPr>
          <w:color w:val="000000" w:themeColor="text1"/>
          <w:sz w:val="32"/>
          <w:szCs w:val="32"/>
        </w:rPr>
        <w:t xml:space="preserve">While they cooperated with white allies in the antislavery movement, </w:t>
      </w:r>
      <w:r w:rsidR="007279B1">
        <w:rPr>
          <w:color w:val="000000" w:themeColor="text1"/>
          <w:sz w:val="32"/>
          <w:szCs w:val="32"/>
        </w:rPr>
        <w:lastRenderedPageBreak/>
        <w:t xml:space="preserve">these communities </w:t>
      </w:r>
      <w:r w:rsidR="00942805">
        <w:rPr>
          <w:color w:val="000000" w:themeColor="text1"/>
          <w:sz w:val="32"/>
          <w:szCs w:val="32"/>
        </w:rPr>
        <w:t xml:space="preserve"> </w:t>
      </w:r>
      <w:r w:rsidR="00314DCA">
        <w:rPr>
          <w:color w:val="000000" w:themeColor="text1"/>
          <w:sz w:val="32"/>
          <w:szCs w:val="32"/>
        </w:rPr>
        <w:t xml:space="preserve">often </w:t>
      </w:r>
      <w:r w:rsidR="00942805">
        <w:rPr>
          <w:color w:val="000000" w:themeColor="text1"/>
          <w:sz w:val="32"/>
          <w:szCs w:val="32"/>
        </w:rPr>
        <w:t xml:space="preserve">organized their own societies for self-help and protest. They worked not only </w:t>
      </w:r>
      <w:r w:rsidR="00942805" w:rsidRPr="00711F30">
        <w:rPr>
          <w:b/>
          <w:i/>
          <w:color w:val="000000" w:themeColor="text1"/>
          <w:sz w:val="32"/>
          <w:szCs w:val="32"/>
        </w:rPr>
        <w:t>against</w:t>
      </w:r>
      <w:r w:rsidR="00942805">
        <w:rPr>
          <w:color w:val="000000" w:themeColor="text1"/>
          <w:sz w:val="32"/>
          <w:szCs w:val="32"/>
        </w:rPr>
        <w:t xml:space="preserve"> slavery, but also </w:t>
      </w:r>
      <w:r w:rsidR="00942805" w:rsidRPr="00711F30">
        <w:rPr>
          <w:b/>
          <w:i/>
          <w:color w:val="000000" w:themeColor="text1"/>
          <w:sz w:val="32"/>
          <w:szCs w:val="32"/>
        </w:rPr>
        <w:t>for</w:t>
      </w:r>
      <w:r w:rsidR="00942805" w:rsidRPr="00711F30">
        <w:rPr>
          <w:b/>
          <w:color w:val="000000" w:themeColor="text1"/>
          <w:sz w:val="32"/>
          <w:szCs w:val="32"/>
        </w:rPr>
        <w:t xml:space="preserve"> </w:t>
      </w:r>
      <w:r w:rsidR="00942805">
        <w:rPr>
          <w:color w:val="000000" w:themeColor="text1"/>
          <w:sz w:val="32"/>
          <w:szCs w:val="32"/>
        </w:rPr>
        <w:t xml:space="preserve">such causes as public education, temperance, and the franchise for Black men. </w:t>
      </w:r>
      <w:r w:rsidR="00942805">
        <w:rPr>
          <w:sz w:val="32"/>
          <w:szCs w:val="32"/>
        </w:rPr>
        <w:t xml:space="preserve">These communities built churches, schools, and newspapers.  Leaders within these communities went on to be leaders in the anti-slavery movement and the early voting and civil rights movements in New York and nationally.  </w:t>
      </w:r>
      <w:r w:rsidR="00F23F4A">
        <w:rPr>
          <w:sz w:val="32"/>
          <w:szCs w:val="32"/>
        </w:rPr>
        <w:t>Poughkeepsie was one of these Communities of resistance</w:t>
      </w:r>
      <w:r>
        <w:rPr>
          <w:sz w:val="32"/>
          <w:szCs w:val="32"/>
        </w:rPr>
        <w:t>.</w:t>
      </w:r>
    </w:p>
    <w:p w14:paraId="397D83E7" w14:textId="77777777" w:rsidR="00D93143" w:rsidRDefault="00D93143" w:rsidP="007B5D09">
      <w:pPr>
        <w:tabs>
          <w:tab w:val="left" w:pos="2646"/>
        </w:tabs>
        <w:spacing w:line="360" w:lineRule="auto"/>
        <w:rPr>
          <w:sz w:val="32"/>
          <w:szCs w:val="32"/>
        </w:rPr>
      </w:pPr>
    </w:p>
    <w:tbl>
      <w:tblPr>
        <w:tblStyle w:val="TableGrid"/>
        <w:tblW w:w="0" w:type="auto"/>
        <w:tblLook w:val="04A0" w:firstRow="1" w:lastRow="0" w:firstColumn="1" w:lastColumn="0" w:noHBand="0" w:noVBand="1"/>
      </w:tblPr>
      <w:tblGrid>
        <w:gridCol w:w="9350"/>
      </w:tblGrid>
      <w:tr w:rsidR="007B5D09" w14:paraId="5C3AB9C9" w14:textId="77777777" w:rsidTr="00F85D9E">
        <w:tc>
          <w:tcPr>
            <w:tcW w:w="9350" w:type="dxa"/>
          </w:tcPr>
          <w:p w14:paraId="669E223D" w14:textId="77777777" w:rsidR="007B5D09" w:rsidRDefault="007B5D09" w:rsidP="00F85D9E">
            <w:pPr>
              <w:tabs>
                <w:tab w:val="left" w:pos="2646"/>
              </w:tabs>
              <w:spacing w:line="360" w:lineRule="auto"/>
              <w:rPr>
                <w:sz w:val="32"/>
                <w:szCs w:val="32"/>
              </w:rPr>
            </w:pPr>
          </w:p>
          <w:p w14:paraId="668D77D3" w14:textId="5876A321" w:rsidR="007B5D09" w:rsidRPr="00314DCA" w:rsidRDefault="007B5D09" w:rsidP="00F85D9E">
            <w:pPr>
              <w:tabs>
                <w:tab w:val="left" w:pos="2646"/>
              </w:tabs>
              <w:spacing w:line="360" w:lineRule="auto"/>
              <w:rPr>
                <w:b/>
                <w:bCs/>
                <w:sz w:val="32"/>
                <w:szCs w:val="32"/>
              </w:rPr>
            </w:pPr>
            <w:r w:rsidRPr="00791D85">
              <w:rPr>
                <w:b/>
                <w:bCs/>
                <w:sz w:val="32"/>
                <w:szCs w:val="32"/>
              </w:rPr>
              <w:t xml:space="preserve">SLIDE </w:t>
            </w:r>
            <w:r w:rsidR="00BB786B">
              <w:rPr>
                <w:b/>
                <w:bCs/>
                <w:sz w:val="32"/>
                <w:szCs w:val="32"/>
              </w:rPr>
              <w:t>22</w:t>
            </w:r>
            <w:r>
              <w:rPr>
                <w:b/>
                <w:bCs/>
                <w:sz w:val="32"/>
                <w:szCs w:val="32"/>
              </w:rPr>
              <w:t>:</w:t>
            </w:r>
            <w:r w:rsidRPr="00791D85">
              <w:rPr>
                <w:b/>
                <w:bCs/>
                <w:sz w:val="32"/>
                <w:szCs w:val="32"/>
              </w:rPr>
              <w:t xml:space="preserve">          THE ROLE OF BLACK CHURCHES</w:t>
            </w:r>
          </w:p>
        </w:tc>
      </w:tr>
    </w:tbl>
    <w:p w14:paraId="53F62F95" w14:textId="77777777" w:rsidR="007B5D09" w:rsidRDefault="007B5D09" w:rsidP="007B5D09">
      <w:pPr>
        <w:spacing w:line="360" w:lineRule="auto"/>
        <w:rPr>
          <w:sz w:val="32"/>
          <w:szCs w:val="32"/>
        </w:rPr>
      </w:pPr>
    </w:p>
    <w:p w14:paraId="268C3F9F" w14:textId="4E01D454" w:rsidR="007B5D09" w:rsidRDefault="007B5D09" w:rsidP="007B5D09">
      <w:pPr>
        <w:spacing w:line="360" w:lineRule="auto"/>
        <w:ind w:firstLine="720"/>
        <w:rPr>
          <w:sz w:val="32"/>
          <w:szCs w:val="32"/>
        </w:rPr>
      </w:pPr>
      <w:r>
        <w:rPr>
          <w:rFonts w:eastAsia="Times New Roman" w:cs="Arial"/>
          <w:color w:val="333333"/>
          <w:sz w:val="32"/>
          <w:szCs w:val="32"/>
        </w:rPr>
        <w:t xml:space="preserve">The churches established by Black communities around the county were powerful centers of support for African Americans. In addition to spiritual support, churches led education programs for Black children, and in the several decades prior to the Civil War worked to support the end of slavery. </w:t>
      </w:r>
      <w:r>
        <w:rPr>
          <w:color w:val="000000" w:themeColor="text1"/>
          <w:sz w:val="32"/>
          <w:szCs w:val="32"/>
        </w:rPr>
        <w:t>Churches often took the lead in this work of “moral influence”. The African Methodist Episcopal (A.M.E.) Churches</w:t>
      </w:r>
      <w:r w:rsidR="00015AA6">
        <w:rPr>
          <w:color w:val="000000" w:themeColor="text1"/>
          <w:sz w:val="32"/>
          <w:szCs w:val="32"/>
        </w:rPr>
        <w:t>, such as</w:t>
      </w:r>
      <w:r>
        <w:rPr>
          <w:color w:val="000000" w:themeColor="text1"/>
          <w:sz w:val="32"/>
          <w:szCs w:val="32"/>
        </w:rPr>
        <w:t xml:space="preserve"> in Fishkill and Poughkeepsie,</w:t>
      </w:r>
      <w:r w:rsidR="00015AA6">
        <w:rPr>
          <w:color w:val="000000" w:themeColor="text1"/>
          <w:sz w:val="32"/>
          <w:szCs w:val="32"/>
        </w:rPr>
        <w:t xml:space="preserve"> </w:t>
      </w:r>
      <w:r w:rsidR="00942805">
        <w:rPr>
          <w:color w:val="000000" w:themeColor="text1"/>
          <w:sz w:val="32"/>
          <w:szCs w:val="32"/>
        </w:rPr>
        <w:t>were leading influences locally and statewide</w:t>
      </w:r>
      <w:r>
        <w:rPr>
          <w:color w:val="000000" w:themeColor="text1"/>
          <w:sz w:val="32"/>
          <w:szCs w:val="32"/>
        </w:rPr>
        <w:t>.</w:t>
      </w:r>
    </w:p>
    <w:p w14:paraId="7975AD5D" w14:textId="77777777" w:rsidR="007B5D09" w:rsidRDefault="007B5D09" w:rsidP="007B5D09">
      <w:pPr>
        <w:spacing w:line="360" w:lineRule="auto"/>
        <w:rPr>
          <w:sz w:val="32"/>
          <w:szCs w:val="32"/>
        </w:rPr>
      </w:pPr>
    </w:p>
    <w:p w14:paraId="3288C35E" w14:textId="00F1B9BD" w:rsidR="007B5D09" w:rsidRDefault="007B5D09" w:rsidP="007B5D09">
      <w:pPr>
        <w:spacing w:line="360" w:lineRule="auto"/>
        <w:ind w:firstLine="720"/>
        <w:rPr>
          <w:color w:val="000000" w:themeColor="text1"/>
          <w:sz w:val="32"/>
          <w:szCs w:val="32"/>
        </w:rPr>
      </w:pPr>
      <w:r>
        <w:rPr>
          <w:color w:val="000000" w:themeColor="text1"/>
          <w:sz w:val="32"/>
          <w:szCs w:val="32"/>
        </w:rPr>
        <w:t xml:space="preserve">Smith Metropolitan A.M.E. Zion Church, in Poughkeepsie, was first founded in 1836, and from its beginning the church and its leaders were </w:t>
      </w:r>
      <w:r>
        <w:rPr>
          <w:color w:val="000000" w:themeColor="text1"/>
          <w:sz w:val="32"/>
          <w:szCs w:val="32"/>
        </w:rPr>
        <w:lastRenderedPageBreak/>
        <w:t xml:space="preserve">prominent in the antislavery movement. </w:t>
      </w:r>
      <w:r w:rsidR="00454AAB">
        <w:rPr>
          <w:color w:val="000000" w:themeColor="text1"/>
          <w:sz w:val="32"/>
          <w:szCs w:val="32"/>
        </w:rPr>
        <w:t>[ It’s original location was on Catherine Street ]</w:t>
      </w:r>
    </w:p>
    <w:p w14:paraId="1B4AEBCC" w14:textId="77777777" w:rsidR="00CA6310" w:rsidRDefault="00CA6310" w:rsidP="007B5D09">
      <w:pPr>
        <w:spacing w:line="360" w:lineRule="auto"/>
        <w:ind w:firstLine="720"/>
        <w:rPr>
          <w:color w:val="000000" w:themeColor="text1"/>
          <w:sz w:val="32"/>
          <w:szCs w:val="32"/>
        </w:rPr>
      </w:pPr>
    </w:p>
    <w:tbl>
      <w:tblPr>
        <w:tblStyle w:val="TableGrid"/>
        <w:tblW w:w="0" w:type="auto"/>
        <w:tblLook w:val="04A0" w:firstRow="1" w:lastRow="0" w:firstColumn="1" w:lastColumn="0" w:noHBand="0" w:noVBand="1"/>
      </w:tblPr>
      <w:tblGrid>
        <w:gridCol w:w="9350"/>
      </w:tblGrid>
      <w:tr w:rsidR="00CA6310" w14:paraId="13B799C7" w14:textId="77777777" w:rsidTr="00CA6310">
        <w:tc>
          <w:tcPr>
            <w:tcW w:w="9350" w:type="dxa"/>
          </w:tcPr>
          <w:p w14:paraId="35D0D395" w14:textId="77777777" w:rsidR="008367DB" w:rsidRDefault="008367DB" w:rsidP="007B5D09">
            <w:pPr>
              <w:spacing w:line="360" w:lineRule="auto"/>
              <w:rPr>
                <w:color w:val="000000" w:themeColor="text1"/>
                <w:sz w:val="32"/>
                <w:szCs w:val="32"/>
              </w:rPr>
            </w:pPr>
          </w:p>
          <w:p w14:paraId="3F895CBD" w14:textId="6CC24DC8" w:rsidR="00CA6310" w:rsidRPr="00380874" w:rsidRDefault="00CA6310" w:rsidP="007B5D09">
            <w:pPr>
              <w:spacing w:line="360" w:lineRule="auto"/>
              <w:rPr>
                <w:b/>
                <w:bCs/>
                <w:color w:val="000000" w:themeColor="text1"/>
                <w:sz w:val="32"/>
                <w:szCs w:val="32"/>
              </w:rPr>
            </w:pPr>
            <w:r w:rsidRPr="00380874">
              <w:rPr>
                <w:b/>
                <w:bCs/>
                <w:color w:val="000000" w:themeColor="text1"/>
                <w:sz w:val="32"/>
                <w:szCs w:val="32"/>
              </w:rPr>
              <w:t>S</w:t>
            </w:r>
            <w:r w:rsidR="008367DB" w:rsidRPr="00380874">
              <w:rPr>
                <w:b/>
                <w:bCs/>
                <w:color w:val="000000" w:themeColor="text1"/>
                <w:sz w:val="32"/>
                <w:szCs w:val="32"/>
              </w:rPr>
              <w:t>LIDE</w:t>
            </w:r>
            <w:r w:rsidRPr="00380874">
              <w:rPr>
                <w:b/>
                <w:bCs/>
                <w:color w:val="000000" w:themeColor="text1"/>
                <w:sz w:val="32"/>
                <w:szCs w:val="32"/>
              </w:rPr>
              <w:t xml:space="preserve"> 23</w:t>
            </w:r>
            <w:r w:rsidR="008367DB" w:rsidRPr="00380874">
              <w:rPr>
                <w:b/>
                <w:bCs/>
                <w:color w:val="000000" w:themeColor="text1"/>
                <w:sz w:val="32"/>
                <w:szCs w:val="32"/>
              </w:rPr>
              <w:t>:     IMPACT OF</w:t>
            </w:r>
            <w:r w:rsidRPr="00380874">
              <w:rPr>
                <w:b/>
                <w:bCs/>
                <w:color w:val="000000" w:themeColor="text1"/>
                <w:sz w:val="32"/>
                <w:szCs w:val="32"/>
              </w:rPr>
              <w:t xml:space="preserve"> </w:t>
            </w:r>
            <w:r w:rsidR="00454AAB">
              <w:rPr>
                <w:b/>
                <w:bCs/>
                <w:color w:val="000000" w:themeColor="text1"/>
                <w:sz w:val="32"/>
                <w:szCs w:val="32"/>
              </w:rPr>
              <w:t xml:space="preserve">THE </w:t>
            </w:r>
            <w:r w:rsidRPr="00380874">
              <w:rPr>
                <w:b/>
                <w:bCs/>
                <w:color w:val="000000" w:themeColor="text1"/>
                <w:sz w:val="32"/>
                <w:szCs w:val="32"/>
              </w:rPr>
              <w:t>AME C</w:t>
            </w:r>
            <w:r w:rsidR="008367DB" w:rsidRPr="00380874">
              <w:rPr>
                <w:b/>
                <w:bCs/>
                <w:color w:val="000000" w:themeColor="text1"/>
                <w:sz w:val="32"/>
                <w:szCs w:val="32"/>
              </w:rPr>
              <w:t>HURCH</w:t>
            </w:r>
            <w:r w:rsidRPr="00380874">
              <w:rPr>
                <w:b/>
                <w:bCs/>
                <w:color w:val="000000" w:themeColor="text1"/>
                <w:sz w:val="32"/>
                <w:szCs w:val="32"/>
              </w:rPr>
              <w:t xml:space="preserve"> </w:t>
            </w:r>
          </w:p>
        </w:tc>
      </w:tr>
    </w:tbl>
    <w:p w14:paraId="43BBCD48" w14:textId="77777777" w:rsidR="007B5D09" w:rsidRDefault="007B5D09" w:rsidP="007B5D09">
      <w:pPr>
        <w:spacing w:line="360" w:lineRule="auto"/>
        <w:ind w:firstLine="720"/>
        <w:rPr>
          <w:color w:val="000000" w:themeColor="text1"/>
          <w:sz w:val="32"/>
          <w:szCs w:val="32"/>
        </w:rPr>
      </w:pPr>
    </w:p>
    <w:p w14:paraId="16BF1EB9" w14:textId="3E5F897F" w:rsidR="007B5D09" w:rsidRPr="00A93A17" w:rsidRDefault="007B5D09" w:rsidP="007B5D09">
      <w:pPr>
        <w:spacing w:line="360" w:lineRule="auto"/>
        <w:ind w:firstLine="720"/>
        <w:rPr>
          <w:rFonts w:eastAsia="Times New Roman" w:cstheme="minorHAnsi"/>
          <w:sz w:val="32"/>
          <w:szCs w:val="32"/>
        </w:rPr>
      </w:pPr>
      <w:r>
        <w:rPr>
          <w:rFonts w:cstheme="minorHAnsi"/>
          <w:color w:val="000000" w:themeColor="text1"/>
          <w:sz w:val="32"/>
          <w:szCs w:val="32"/>
        </w:rPr>
        <w:t>T</w:t>
      </w:r>
      <w:r w:rsidRPr="00A93A17">
        <w:rPr>
          <w:rFonts w:cstheme="minorHAnsi"/>
          <w:color w:val="000000" w:themeColor="text1"/>
          <w:sz w:val="32"/>
          <w:szCs w:val="32"/>
        </w:rPr>
        <w:t>he Rev. J. N. Mars</w:t>
      </w:r>
      <w:r w:rsidR="008367DB">
        <w:rPr>
          <w:rFonts w:cstheme="minorHAnsi"/>
          <w:color w:val="000000" w:themeColor="text1"/>
          <w:sz w:val="32"/>
          <w:szCs w:val="32"/>
        </w:rPr>
        <w:t>,</w:t>
      </w:r>
      <w:r w:rsidRPr="00A93A17">
        <w:rPr>
          <w:rFonts w:cstheme="minorHAnsi"/>
          <w:color w:val="000000" w:themeColor="text1"/>
          <w:sz w:val="32"/>
          <w:szCs w:val="32"/>
        </w:rPr>
        <w:t xml:space="preserve"> </w:t>
      </w:r>
      <w:r w:rsidR="00BB786B">
        <w:rPr>
          <w:rFonts w:cstheme="minorHAnsi"/>
          <w:color w:val="000000" w:themeColor="text1"/>
          <w:sz w:val="32"/>
          <w:szCs w:val="32"/>
        </w:rPr>
        <w:t>a pastor of AME</w:t>
      </w:r>
      <w:r w:rsidR="008367DB">
        <w:rPr>
          <w:rFonts w:cstheme="minorHAnsi"/>
          <w:color w:val="000000" w:themeColor="text1"/>
          <w:sz w:val="32"/>
          <w:szCs w:val="32"/>
        </w:rPr>
        <w:t>,</w:t>
      </w:r>
      <w:r w:rsidR="00BB786B">
        <w:rPr>
          <w:rFonts w:cstheme="minorHAnsi"/>
          <w:color w:val="000000" w:themeColor="text1"/>
          <w:sz w:val="32"/>
          <w:szCs w:val="32"/>
        </w:rPr>
        <w:t xml:space="preserve"> </w:t>
      </w:r>
      <w:r w:rsidRPr="00A93A17">
        <w:rPr>
          <w:rFonts w:cstheme="minorHAnsi"/>
          <w:color w:val="000000" w:themeColor="text1"/>
          <w:sz w:val="32"/>
          <w:szCs w:val="32"/>
        </w:rPr>
        <w:t>and Uriah Boston</w:t>
      </w:r>
      <w:r w:rsidR="008367DB">
        <w:rPr>
          <w:rFonts w:cstheme="minorHAnsi"/>
          <w:color w:val="000000" w:themeColor="text1"/>
          <w:sz w:val="32"/>
          <w:szCs w:val="32"/>
        </w:rPr>
        <w:t>,</w:t>
      </w:r>
      <w:r w:rsidRPr="00A93A17">
        <w:rPr>
          <w:rFonts w:cstheme="minorHAnsi"/>
          <w:color w:val="000000" w:themeColor="text1"/>
          <w:sz w:val="32"/>
          <w:szCs w:val="32"/>
        </w:rPr>
        <w:t xml:space="preserve"> </w:t>
      </w:r>
      <w:r w:rsidR="00BB786B">
        <w:rPr>
          <w:rFonts w:cstheme="minorHAnsi"/>
          <w:color w:val="000000" w:themeColor="text1"/>
          <w:sz w:val="32"/>
          <w:szCs w:val="32"/>
        </w:rPr>
        <w:t>one of its original trustees</w:t>
      </w:r>
      <w:r w:rsidR="008367DB">
        <w:rPr>
          <w:rFonts w:cstheme="minorHAnsi"/>
          <w:color w:val="000000" w:themeColor="text1"/>
          <w:sz w:val="32"/>
          <w:szCs w:val="32"/>
        </w:rPr>
        <w:t>,</w:t>
      </w:r>
      <w:r w:rsidR="00BB786B">
        <w:rPr>
          <w:rFonts w:cstheme="minorHAnsi"/>
          <w:color w:val="000000" w:themeColor="text1"/>
          <w:sz w:val="32"/>
          <w:szCs w:val="32"/>
        </w:rPr>
        <w:t xml:space="preserve"> played a role in the </w:t>
      </w:r>
      <w:r w:rsidR="008367DB">
        <w:rPr>
          <w:rFonts w:cstheme="minorHAnsi"/>
          <w:color w:val="000000" w:themeColor="text1"/>
          <w:sz w:val="32"/>
          <w:szCs w:val="32"/>
        </w:rPr>
        <w:t xml:space="preserve">movement for </w:t>
      </w:r>
      <w:r w:rsidR="00BB786B">
        <w:rPr>
          <w:rFonts w:cstheme="minorHAnsi"/>
          <w:color w:val="000000" w:themeColor="text1"/>
          <w:sz w:val="32"/>
          <w:szCs w:val="32"/>
        </w:rPr>
        <w:t xml:space="preserve">Black </w:t>
      </w:r>
      <w:r w:rsidR="008367DB">
        <w:rPr>
          <w:rFonts w:cstheme="minorHAnsi"/>
          <w:color w:val="000000" w:themeColor="text1"/>
          <w:sz w:val="32"/>
          <w:szCs w:val="32"/>
        </w:rPr>
        <w:t>r</w:t>
      </w:r>
      <w:r w:rsidR="00BB786B">
        <w:rPr>
          <w:rFonts w:cstheme="minorHAnsi"/>
          <w:color w:val="000000" w:themeColor="text1"/>
          <w:sz w:val="32"/>
          <w:szCs w:val="32"/>
        </w:rPr>
        <w:t xml:space="preserve">ights </w:t>
      </w:r>
      <w:r w:rsidR="008367DB">
        <w:rPr>
          <w:rFonts w:cstheme="minorHAnsi"/>
          <w:color w:val="000000" w:themeColor="text1"/>
          <w:sz w:val="32"/>
          <w:szCs w:val="32"/>
        </w:rPr>
        <w:t>a</w:t>
      </w:r>
      <w:r w:rsidR="00BB786B">
        <w:rPr>
          <w:rFonts w:cstheme="minorHAnsi"/>
          <w:color w:val="000000" w:themeColor="text1"/>
          <w:sz w:val="32"/>
          <w:szCs w:val="32"/>
        </w:rPr>
        <w:t xml:space="preserve">cross New York. Both </w:t>
      </w:r>
      <w:r w:rsidRPr="00A93A17">
        <w:rPr>
          <w:rFonts w:cstheme="minorHAnsi"/>
          <w:color w:val="000000" w:themeColor="text1"/>
          <w:sz w:val="32"/>
          <w:szCs w:val="32"/>
        </w:rPr>
        <w:t xml:space="preserve">were listed as Poughkeepsie sales agents for </w:t>
      </w:r>
      <w:r w:rsidRPr="00A93A17">
        <w:rPr>
          <w:rFonts w:cstheme="minorHAnsi"/>
          <w:i/>
          <w:iCs/>
          <w:color w:val="000000" w:themeColor="text1"/>
          <w:sz w:val="32"/>
          <w:szCs w:val="32"/>
        </w:rPr>
        <w:t>The Colored American</w:t>
      </w:r>
      <w:r w:rsidRPr="00A93A17">
        <w:rPr>
          <w:rFonts w:cstheme="minorHAnsi"/>
          <w:color w:val="000000" w:themeColor="text1"/>
          <w:sz w:val="32"/>
          <w:szCs w:val="32"/>
        </w:rPr>
        <w:t xml:space="preserve"> newspaper</w:t>
      </w:r>
      <w:r w:rsidR="00BB786B">
        <w:rPr>
          <w:rFonts w:cstheme="minorHAnsi"/>
          <w:color w:val="000000" w:themeColor="text1"/>
          <w:sz w:val="32"/>
          <w:szCs w:val="32"/>
        </w:rPr>
        <w:t xml:space="preserve">. </w:t>
      </w:r>
      <w:r w:rsidRPr="00A93A17">
        <w:rPr>
          <w:rFonts w:cstheme="minorHAnsi"/>
          <w:color w:val="000000" w:themeColor="text1"/>
          <w:sz w:val="32"/>
          <w:szCs w:val="32"/>
        </w:rPr>
        <w:t>Boston was</w:t>
      </w:r>
      <w:r>
        <w:rPr>
          <w:rFonts w:cstheme="minorHAnsi"/>
          <w:color w:val="000000" w:themeColor="text1"/>
          <w:sz w:val="32"/>
          <w:szCs w:val="32"/>
        </w:rPr>
        <w:t xml:space="preserve"> </w:t>
      </w:r>
      <w:r w:rsidRPr="00A93A17">
        <w:rPr>
          <w:rFonts w:cstheme="minorHAnsi"/>
          <w:color w:val="000000" w:themeColor="text1"/>
          <w:sz w:val="32"/>
          <w:szCs w:val="32"/>
        </w:rPr>
        <w:t xml:space="preserve">a frequent </w:t>
      </w:r>
      <w:r w:rsidRPr="00985932">
        <w:rPr>
          <w:rFonts w:cstheme="minorHAnsi"/>
          <w:i/>
          <w:iCs/>
          <w:color w:val="000000" w:themeColor="text1"/>
          <w:sz w:val="32"/>
          <w:szCs w:val="32"/>
        </w:rPr>
        <w:t>contributor</w:t>
      </w:r>
      <w:r w:rsidRPr="00A93A17">
        <w:rPr>
          <w:rFonts w:cstheme="minorHAnsi"/>
          <w:color w:val="000000" w:themeColor="text1"/>
          <w:sz w:val="32"/>
          <w:szCs w:val="32"/>
        </w:rPr>
        <w:t xml:space="preserve"> of articles </w:t>
      </w:r>
      <w:r>
        <w:rPr>
          <w:rFonts w:cstheme="minorHAnsi"/>
          <w:color w:val="000000" w:themeColor="text1"/>
          <w:sz w:val="32"/>
          <w:szCs w:val="32"/>
        </w:rPr>
        <w:t xml:space="preserve">and letters </w:t>
      </w:r>
      <w:r w:rsidRPr="00A93A17">
        <w:rPr>
          <w:rFonts w:cstheme="minorHAnsi"/>
          <w:color w:val="000000" w:themeColor="text1"/>
          <w:sz w:val="32"/>
          <w:szCs w:val="32"/>
        </w:rPr>
        <w:t>to</w:t>
      </w:r>
      <w:r>
        <w:rPr>
          <w:rFonts w:cstheme="minorHAnsi"/>
          <w:color w:val="000000" w:themeColor="text1"/>
          <w:sz w:val="32"/>
          <w:szCs w:val="32"/>
        </w:rPr>
        <w:t xml:space="preserve"> both</w:t>
      </w:r>
      <w:r w:rsidRPr="00A93A17">
        <w:rPr>
          <w:rFonts w:cstheme="minorHAnsi"/>
          <w:color w:val="000000" w:themeColor="text1"/>
          <w:sz w:val="32"/>
          <w:szCs w:val="32"/>
        </w:rPr>
        <w:t xml:space="preserve"> </w:t>
      </w:r>
      <w:r w:rsidRPr="00A93A17">
        <w:rPr>
          <w:rFonts w:cstheme="minorHAnsi"/>
          <w:i/>
          <w:iCs/>
          <w:color w:val="000000" w:themeColor="text1"/>
          <w:sz w:val="32"/>
          <w:szCs w:val="32"/>
        </w:rPr>
        <w:t>The Colored American</w:t>
      </w:r>
      <w:r>
        <w:rPr>
          <w:rFonts w:cstheme="minorHAnsi"/>
          <w:color w:val="000000" w:themeColor="text1"/>
          <w:sz w:val="32"/>
          <w:szCs w:val="32"/>
        </w:rPr>
        <w:t xml:space="preserve"> and to </w:t>
      </w:r>
      <w:r w:rsidRPr="00A93A17">
        <w:rPr>
          <w:rFonts w:cstheme="minorHAnsi"/>
          <w:color w:val="000000" w:themeColor="text1"/>
          <w:sz w:val="32"/>
          <w:szCs w:val="32"/>
        </w:rPr>
        <w:t>Frederick Douglass’s paper</w:t>
      </w:r>
      <w:r>
        <w:rPr>
          <w:rFonts w:cstheme="minorHAnsi"/>
          <w:color w:val="000000" w:themeColor="text1"/>
          <w:sz w:val="32"/>
          <w:szCs w:val="32"/>
        </w:rPr>
        <w:t xml:space="preserve">, </w:t>
      </w:r>
      <w:r w:rsidRPr="007279B1">
        <w:rPr>
          <w:rFonts w:cstheme="minorHAnsi"/>
          <w:i/>
          <w:iCs/>
          <w:color w:val="000000" w:themeColor="text1"/>
          <w:sz w:val="32"/>
          <w:szCs w:val="32"/>
        </w:rPr>
        <w:t>The North Star</w:t>
      </w:r>
      <w:r>
        <w:rPr>
          <w:rFonts w:cstheme="minorHAnsi"/>
          <w:color w:val="000000" w:themeColor="text1"/>
          <w:sz w:val="32"/>
          <w:szCs w:val="32"/>
        </w:rPr>
        <w:t>. [</w:t>
      </w:r>
      <w:r w:rsidRPr="00A93A17">
        <w:rPr>
          <w:rFonts w:cstheme="minorHAnsi"/>
          <w:i/>
          <w:iCs/>
          <w:color w:val="000000" w:themeColor="text1"/>
          <w:sz w:val="32"/>
          <w:szCs w:val="32"/>
        </w:rPr>
        <w:t>The Colored American</w:t>
      </w:r>
      <w:r>
        <w:rPr>
          <w:rFonts w:cstheme="minorHAnsi"/>
          <w:color w:val="000000" w:themeColor="text1"/>
          <w:sz w:val="32"/>
          <w:szCs w:val="32"/>
        </w:rPr>
        <w:t xml:space="preserve"> was an Af-Am </w:t>
      </w:r>
      <w:r w:rsidRPr="00A93A17">
        <w:rPr>
          <w:rFonts w:eastAsia="Times New Roman" w:cstheme="minorHAnsi"/>
          <w:color w:val="202122"/>
          <w:sz w:val="32"/>
          <w:szCs w:val="32"/>
          <w:shd w:val="clear" w:color="auto" w:fill="FFFFFF"/>
        </w:rPr>
        <w:t xml:space="preserve">newspaper published </w:t>
      </w:r>
      <w:r>
        <w:rPr>
          <w:rFonts w:eastAsia="Times New Roman" w:cstheme="minorHAnsi"/>
          <w:color w:val="202122"/>
          <w:sz w:val="32"/>
          <w:szCs w:val="32"/>
          <w:shd w:val="clear" w:color="auto" w:fill="FFFFFF"/>
        </w:rPr>
        <w:t>in N</w:t>
      </w:r>
      <w:r w:rsidR="008367DB">
        <w:rPr>
          <w:rFonts w:eastAsia="Times New Roman" w:cstheme="minorHAnsi"/>
          <w:color w:val="202122"/>
          <w:sz w:val="32"/>
          <w:szCs w:val="32"/>
          <w:shd w:val="clear" w:color="auto" w:fill="FFFFFF"/>
        </w:rPr>
        <w:t xml:space="preserve">ew York </w:t>
      </w:r>
      <w:r>
        <w:rPr>
          <w:rFonts w:eastAsia="Times New Roman" w:cstheme="minorHAnsi"/>
          <w:color w:val="202122"/>
          <w:sz w:val="32"/>
          <w:szCs w:val="32"/>
          <w:shd w:val="clear" w:color="auto" w:fill="FFFFFF"/>
        </w:rPr>
        <w:t>City</w:t>
      </w:r>
      <w:r w:rsidRPr="00A93A17">
        <w:rPr>
          <w:rFonts w:eastAsia="Times New Roman" w:cstheme="minorHAnsi"/>
          <w:color w:val="202122"/>
          <w:sz w:val="32"/>
          <w:szCs w:val="32"/>
          <w:shd w:val="clear" w:color="auto" w:fill="FFFFFF"/>
        </w:rPr>
        <w:t> from 1837 to 1842</w:t>
      </w:r>
      <w:r>
        <w:rPr>
          <w:rFonts w:eastAsia="Times New Roman" w:cstheme="minorHAnsi"/>
          <w:color w:val="202122"/>
          <w:sz w:val="32"/>
          <w:szCs w:val="32"/>
          <w:shd w:val="clear" w:color="auto" w:fill="FFFFFF"/>
        </w:rPr>
        <w:t xml:space="preserve">. Douglass’s </w:t>
      </w:r>
      <w:r w:rsidRPr="00A93A17">
        <w:rPr>
          <w:rFonts w:eastAsia="Times New Roman" w:cstheme="minorHAnsi"/>
          <w:i/>
          <w:iCs/>
          <w:color w:val="202122"/>
          <w:sz w:val="32"/>
          <w:szCs w:val="32"/>
          <w:shd w:val="clear" w:color="auto" w:fill="FFFFFF"/>
        </w:rPr>
        <w:t>The North Star</w:t>
      </w:r>
      <w:r>
        <w:rPr>
          <w:rFonts w:eastAsia="Times New Roman" w:cstheme="minorHAnsi"/>
          <w:color w:val="202122"/>
          <w:sz w:val="32"/>
          <w:szCs w:val="32"/>
          <w:shd w:val="clear" w:color="auto" w:fill="FFFFFF"/>
        </w:rPr>
        <w:t xml:space="preserve"> was first published in 1847.] </w:t>
      </w:r>
    </w:p>
    <w:p w14:paraId="3D0A5156" w14:textId="77777777" w:rsidR="007B5D09" w:rsidRPr="0068688D" w:rsidRDefault="007B5D09" w:rsidP="007B5D09">
      <w:pPr>
        <w:spacing w:line="360" w:lineRule="auto"/>
        <w:rPr>
          <w:color w:val="FF0000"/>
          <w:sz w:val="32"/>
          <w:szCs w:val="32"/>
        </w:rPr>
      </w:pPr>
      <w:r>
        <w:rPr>
          <w:sz w:val="32"/>
          <w:szCs w:val="32"/>
        </w:rPr>
        <w:t xml:space="preserve">       </w:t>
      </w:r>
    </w:p>
    <w:p w14:paraId="59CE772D" w14:textId="2E1AC158" w:rsidR="008367DB" w:rsidRDefault="007B5D09" w:rsidP="007B5D09">
      <w:pPr>
        <w:spacing w:line="360" w:lineRule="auto"/>
        <w:ind w:firstLine="720"/>
        <w:rPr>
          <w:color w:val="000000" w:themeColor="text1"/>
          <w:sz w:val="32"/>
          <w:szCs w:val="32"/>
        </w:rPr>
      </w:pPr>
      <w:r>
        <w:rPr>
          <w:color w:val="000000" w:themeColor="text1"/>
          <w:sz w:val="32"/>
          <w:szCs w:val="32"/>
        </w:rPr>
        <w:t>Other prominent members of A.M.E. included the Rev. Nathan Blount, a co-founder of the church and the first teacher at the Lancaster School, the school for African American children in Poughkeepsie. Blount was also a founding member of the</w:t>
      </w:r>
      <w:r w:rsidR="00BB786B">
        <w:rPr>
          <w:color w:val="000000" w:themeColor="text1"/>
          <w:sz w:val="32"/>
          <w:szCs w:val="32"/>
        </w:rPr>
        <w:t xml:space="preserve"> </w:t>
      </w:r>
      <w:r>
        <w:rPr>
          <w:color w:val="000000" w:themeColor="text1"/>
          <w:sz w:val="32"/>
          <w:szCs w:val="32"/>
        </w:rPr>
        <w:t>Poughkeepsie Anti-Slavery Society and later served on the executive committee of the Dutchess County Antislavery Society. Isaac Deyo was both a church member and another of the founding members of the Po</w:t>
      </w:r>
      <w:r w:rsidR="008367DB">
        <w:rPr>
          <w:color w:val="000000" w:themeColor="text1"/>
          <w:sz w:val="32"/>
          <w:szCs w:val="32"/>
        </w:rPr>
        <w:t>ughkeepsie</w:t>
      </w:r>
      <w:r>
        <w:rPr>
          <w:color w:val="000000" w:themeColor="text1"/>
          <w:sz w:val="32"/>
          <w:szCs w:val="32"/>
        </w:rPr>
        <w:t xml:space="preserve"> A-S Society. And John A. Cole, </w:t>
      </w:r>
      <w:r>
        <w:rPr>
          <w:color w:val="000000" w:themeColor="text1"/>
          <w:sz w:val="32"/>
          <w:szCs w:val="32"/>
        </w:rPr>
        <w:lastRenderedPageBreak/>
        <w:t>a founding member of AME, was a member of both the Po</w:t>
      </w:r>
      <w:r w:rsidR="008367DB">
        <w:rPr>
          <w:color w:val="000000" w:themeColor="text1"/>
          <w:sz w:val="32"/>
          <w:szCs w:val="32"/>
        </w:rPr>
        <w:t>ughkeepsie</w:t>
      </w:r>
      <w:r>
        <w:rPr>
          <w:color w:val="000000" w:themeColor="text1"/>
          <w:sz w:val="32"/>
          <w:szCs w:val="32"/>
        </w:rPr>
        <w:t xml:space="preserve"> and the D</w:t>
      </w:r>
      <w:r w:rsidR="008367DB">
        <w:rPr>
          <w:color w:val="000000" w:themeColor="text1"/>
          <w:sz w:val="32"/>
          <w:szCs w:val="32"/>
        </w:rPr>
        <w:t>utchess County Antislavery</w:t>
      </w:r>
      <w:r>
        <w:rPr>
          <w:color w:val="000000" w:themeColor="text1"/>
          <w:sz w:val="32"/>
          <w:szCs w:val="32"/>
        </w:rPr>
        <w:t xml:space="preserve"> societies. </w:t>
      </w:r>
    </w:p>
    <w:p w14:paraId="3B1713ED" w14:textId="77777777" w:rsidR="007B5D09" w:rsidRPr="00454AAB" w:rsidRDefault="007B5D09" w:rsidP="008367DB">
      <w:pPr>
        <w:spacing w:line="360" w:lineRule="auto"/>
        <w:ind w:firstLine="720"/>
        <w:rPr>
          <w:b/>
          <w:bCs/>
          <w:sz w:val="32"/>
          <w:szCs w:val="32"/>
        </w:rPr>
      </w:pPr>
    </w:p>
    <w:tbl>
      <w:tblPr>
        <w:tblStyle w:val="TableGrid"/>
        <w:tblW w:w="0" w:type="auto"/>
        <w:tblLook w:val="04A0" w:firstRow="1" w:lastRow="0" w:firstColumn="1" w:lastColumn="0" w:noHBand="0" w:noVBand="1"/>
      </w:tblPr>
      <w:tblGrid>
        <w:gridCol w:w="9350"/>
      </w:tblGrid>
      <w:tr w:rsidR="007B5D09" w:rsidRPr="00454AAB" w14:paraId="409E23FE" w14:textId="77777777" w:rsidTr="00F85D9E">
        <w:tc>
          <w:tcPr>
            <w:tcW w:w="9350" w:type="dxa"/>
          </w:tcPr>
          <w:p w14:paraId="7F6450B2" w14:textId="77777777" w:rsidR="007B5D09" w:rsidRPr="00454AAB" w:rsidRDefault="007B5D09" w:rsidP="00F85D9E">
            <w:pPr>
              <w:spacing w:line="360" w:lineRule="auto"/>
              <w:rPr>
                <w:b/>
                <w:bCs/>
                <w:sz w:val="32"/>
                <w:szCs w:val="32"/>
              </w:rPr>
            </w:pPr>
          </w:p>
          <w:p w14:paraId="22B2CE39" w14:textId="752EE32B" w:rsidR="007B5D09" w:rsidRPr="00454AAB" w:rsidRDefault="007B5D09" w:rsidP="00F85D9E">
            <w:pPr>
              <w:spacing w:line="360" w:lineRule="auto"/>
              <w:rPr>
                <w:b/>
                <w:bCs/>
                <w:sz w:val="32"/>
                <w:szCs w:val="32"/>
              </w:rPr>
            </w:pPr>
            <w:r w:rsidRPr="00454AAB">
              <w:rPr>
                <w:b/>
                <w:bCs/>
                <w:sz w:val="32"/>
                <w:szCs w:val="32"/>
              </w:rPr>
              <w:t xml:space="preserve">SLIDE </w:t>
            </w:r>
            <w:r w:rsidR="00CA6310" w:rsidRPr="00454AAB">
              <w:rPr>
                <w:b/>
                <w:bCs/>
                <w:sz w:val="32"/>
                <w:szCs w:val="32"/>
              </w:rPr>
              <w:t>24</w:t>
            </w:r>
            <w:r w:rsidRPr="00454AAB">
              <w:rPr>
                <w:b/>
                <w:bCs/>
                <w:sz w:val="32"/>
                <w:szCs w:val="32"/>
              </w:rPr>
              <w:t>:          THE LANCASTER SCHOOL</w:t>
            </w:r>
          </w:p>
        </w:tc>
      </w:tr>
    </w:tbl>
    <w:p w14:paraId="0DD7A576" w14:textId="77777777" w:rsidR="007B5D09" w:rsidRDefault="007B5D09" w:rsidP="007B5D09">
      <w:pPr>
        <w:spacing w:line="360" w:lineRule="auto"/>
        <w:rPr>
          <w:sz w:val="32"/>
          <w:szCs w:val="32"/>
        </w:rPr>
      </w:pPr>
    </w:p>
    <w:p w14:paraId="24F35FB5" w14:textId="76B154D6" w:rsidR="007B5D09" w:rsidRDefault="007B5D09" w:rsidP="007B5D09">
      <w:pPr>
        <w:spacing w:line="360" w:lineRule="auto"/>
        <w:ind w:firstLine="720"/>
        <w:rPr>
          <w:color w:val="000000" w:themeColor="text1"/>
          <w:sz w:val="32"/>
          <w:szCs w:val="32"/>
        </w:rPr>
      </w:pPr>
      <w:r>
        <w:rPr>
          <w:color w:val="000000" w:themeColor="text1"/>
          <w:sz w:val="32"/>
          <w:szCs w:val="32"/>
        </w:rPr>
        <w:t>The Lancaster School – or African Free School, as it was originally called – occupied the second story of a building at 189 Church Street in Poughkeepsie</w:t>
      </w:r>
      <w:r w:rsidR="00454AAB">
        <w:rPr>
          <w:color w:val="000000" w:themeColor="text1"/>
          <w:sz w:val="32"/>
          <w:szCs w:val="32"/>
        </w:rPr>
        <w:t xml:space="preserve"> (still standing).</w:t>
      </w:r>
    </w:p>
    <w:p w14:paraId="27AB734E" w14:textId="77777777" w:rsidR="007B5D09" w:rsidRDefault="007B5D09" w:rsidP="007B5D09">
      <w:pPr>
        <w:spacing w:line="360" w:lineRule="auto"/>
        <w:ind w:firstLine="720"/>
        <w:rPr>
          <w:color w:val="000000" w:themeColor="text1"/>
          <w:sz w:val="32"/>
          <w:szCs w:val="32"/>
        </w:rPr>
      </w:pPr>
    </w:p>
    <w:p w14:paraId="777334ED" w14:textId="445454E5" w:rsidR="007B5D09" w:rsidRDefault="007B5D09" w:rsidP="007B5D09">
      <w:pPr>
        <w:spacing w:line="360" w:lineRule="auto"/>
        <w:ind w:firstLine="720"/>
        <w:rPr>
          <w:color w:val="000000" w:themeColor="text1"/>
          <w:sz w:val="32"/>
          <w:szCs w:val="32"/>
        </w:rPr>
      </w:pPr>
      <w:r>
        <w:rPr>
          <w:color w:val="000000" w:themeColor="text1"/>
          <w:sz w:val="32"/>
          <w:szCs w:val="32"/>
        </w:rPr>
        <w:t xml:space="preserve">Lancaster was formed in 1829 as a school for poor white children in the village, and in the mid-1830s </w:t>
      </w:r>
      <w:r w:rsidR="00454AAB">
        <w:rPr>
          <w:color w:val="000000" w:themeColor="text1"/>
          <w:sz w:val="32"/>
          <w:szCs w:val="32"/>
        </w:rPr>
        <w:t xml:space="preserve">the city </w:t>
      </w:r>
      <w:r>
        <w:rPr>
          <w:color w:val="000000" w:themeColor="text1"/>
          <w:sz w:val="32"/>
          <w:szCs w:val="32"/>
        </w:rPr>
        <w:t xml:space="preserve">allocated </w:t>
      </w:r>
      <w:r w:rsidR="00454AAB">
        <w:rPr>
          <w:color w:val="000000" w:themeColor="text1"/>
          <w:sz w:val="32"/>
          <w:szCs w:val="32"/>
        </w:rPr>
        <w:t xml:space="preserve">space </w:t>
      </w:r>
      <w:r>
        <w:rPr>
          <w:color w:val="000000" w:themeColor="text1"/>
          <w:sz w:val="32"/>
          <w:szCs w:val="32"/>
        </w:rPr>
        <w:t xml:space="preserve">for Black children. It became Poughkeepsie’s first known school of its kind and lasted into the 1840s, at which time the education of black children was moved to the responsibility of the AME Zion Church. </w:t>
      </w:r>
    </w:p>
    <w:p w14:paraId="19C24DC7" w14:textId="77777777" w:rsidR="007B5D09" w:rsidRDefault="007B5D09" w:rsidP="007B5D09">
      <w:pPr>
        <w:spacing w:line="360" w:lineRule="auto"/>
        <w:ind w:firstLine="720"/>
        <w:rPr>
          <w:color w:val="000000" w:themeColor="text1"/>
          <w:sz w:val="32"/>
          <w:szCs w:val="32"/>
        </w:rPr>
      </w:pPr>
    </w:p>
    <w:p w14:paraId="52B0E804" w14:textId="72499E9E" w:rsidR="002329B1" w:rsidRPr="00454AAB" w:rsidRDefault="007B5D09" w:rsidP="00454AAB">
      <w:pPr>
        <w:spacing w:line="360" w:lineRule="auto"/>
        <w:ind w:firstLine="720"/>
        <w:rPr>
          <w:iCs/>
          <w:color w:val="000000" w:themeColor="text1"/>
          <w:sz w:val="32"/>
          <w:szCs w:val="32"/>
        </w:rPr>
      </w:pPr>
      <w:r>
        <w:rPr>
          <w:color w:val="000000" w:themeColor="text1"/>
          <w:sz w:val="32"/>
          <w:szCs w:val="32"/>
        </w:rPr>
        <w:t>Lancaster was also a center for promotion of antislavery and Black rights. In 1840</w:t>
      </w:r>
      <w:r w:rsidR="00FB1078">
        <w:rPr>
          <w:color w:val="000000" w:themeColor="text1"/>
          <w:sz w:val="32"/>
          <w:szCs w:val="32"/>
        </w:rPr>
        <w:t>,</w:t>
      </w:r>
      <w:r>
        <w:rPr>
          <w:color w:val="000000" w:themeColor="text1"/>
          <w:sz w:val="32"/>
          <w:szCs w:val="32"/>
        </w:rPr>
        <w:t xml:space="preserve"> the </w:t>
      </w:r>
      <w:r w:rsidR="00FB1078">
        <w:rPr>
          <w:color w:val="000000" w:themeColor="text1"/>
          <w:sz w:val="32"/>
          <w:szCs w:val="32"/>
        </w:rPr>
        <w:t>s</w:t>
      </w:r>
      <w:r>
        <w:rPr>
          <w:color w:val="000000" w:themeColor="text1"/>
          <w:sz w:val="32"/>
          <w:szCs w:val="32"/>
        </w:rPr>
        <w:t xml:space="preserve">chool hosted a meeting to promote Black voting rights.  The meeting protested that  </w:t>
      </w:r>
      <w:r w:rsidRPr="006A16C8">
        <w:rPr>
          <w:b/>
          <w:bCs/>
          <w:i/>
          <w:color w:val="000000" w:themeColor="text1"/>
          <w:sz w:val="32"/>
          <w:szCs w:val="32"/>
        </w:rPr>
        <w:t>“the long deprivation of this right [</w:t>
      </w:r>
      <w:r w:rsidR="00FB1078">
        <w:rPr>
          <w:b/>
          <w:bCs/>
          <w:i/>
          <w:color w:val="000000" w:themeColor="text1"/>
          <w:sz w:val="32"/>
          <w:szCs w:val="32"/>
        </w:rPr>
        <w:t>the elective franchise</w:t>
      </w:r>
      <w:r w:rsidRPr="006A16C8">
        <w:rPr>
          <w:b/>
          <w:bCs/>
          <w:i/>
          <w:color w:val="000000" w:themeColor="text1"/>
          <w:sz w:val="32"/>
          <w:szCs w:val="32"/>
        </w:rPr>
        <w:t>]</w:t>
      </w:r>
      <w:r w:rsidRPr="006A16C8">
        <w:rPr>
          <w:b/>
          <w:bCs/>
          <w:i/>
          <w:color w:val="FF0000"/>
          <w:sz w:val="32"/>
          <w:szCs w:val="32"/>
        </w:rPr>
        <w:t xml:space="preserve"> </w:t>
      </w:r>
      <w:r w:rsidRPr="006A16C8">
        <w:rPr>
          <w:b/>
          <w:bCs/>
          <w:i/>
          <w:color w:val="000000" w:themeColor="text1"/>
          <w:sz w:val="32"/>
          <w:szCs w:val="32"/>
        </w:rPr>
        <w:t>has inflicted a wound in our soul … which is sinking deeper and deeper and cannot and will not be healed until the healing balm of a full and complete enfranchisement has been applied.”</w:t>
      </w:r>
    </w:p>
    <w:p w14:paraId="67C1B705" w14:textId="5C07FD6D" w:rsidR="002329B1" w:rsidRDefault="002329B1" w:rsidP="002329B1">
      <w:pPr>
        <w:spacing w:line="360" w:lineRule="auto"/>
        <w:ind w:firstLine="720"/>
        <w:rPr>
          <w:color w:val="000000" w:themeColor="text1"/>
          <w:sz w:val="32"/>
          <w:szCs w:val="32"/>
        </w:rPr>
      </w:pPr>
      <w:r>
        <w:rPr>
          <w:color w:val="000000" w:themeColor="text1"/>
          <w:sz w:val="32"/>
          <w:szCs w:val="32"/>
        </w:rPr>
        <w:lastRenderedPageBreak/>
        <w:t>After 1834, African Americans gathered each summer to celebrate British Emancipation Day. On August 1</w:t>
      </w:r>
      <w:r w:rsidRPr="007715AD">
        <w:rPr>
          <w:color w:val="000000" w:themeColor="text1"/>
          <w:sz w:val="32"/>
          <w:szCs w:val="32"/>
          <w:vertAlign w:val="superscript"/>
        </w:rPr>
        <w:t>st</w:t>
      </w:r>
      <w:r>
        <w:rPr>
          <w:color w:val="000000" w:themeColor="text1"/>
          <w:sz w:val="32"/>
          <w:szCs w:val="32"/>
        </w:rPr>
        <w:t xml:space="preserve"> of that year, Britain outlawed slavery in its West Indian colonies, including Jamaica, Barbados, and other sugar islands. This was a major milestone in the march toward international abolition. AME Zion served as the leader for celebrating this anniversary, which at one time included a procession from the church to College Hill, where Frederick Douglass addressed the crowd.  </w:t>
      </w:r>
    </w:p>
    <w:p w14:paraId="73054B57" w14:textId="5C826D67" w:rsidR="002329B1" w:rsidRPr="00C80042" w:rsidRDefault="002329B1" w:rsidP="002329B1">
      <w:pPr>
        <w:spacing w:line="360" w:lineRule="auto"/>
        <w:rPr>
          <w:b/>
          <w:bCs/>
          <w:color w:val="000000" w:themeColor="text1"/>
          <w:sz w:val="32"/>
          <w:szCs w:val="32"/>
        </w:rPr>
      </w:pPr>
      <w:r w:rsidRPr="00C80042">
        <w:rPr>
          <w:b/>
          <w:bCs/>
          <w:color w:val="000000" w:themeColor="text1"/>
          <w:sz w:val="32"/>
          <w:szCs w:val="32"/>
        </w:rPr>
        <w:t>[ note the CAS program  that commemorate</w:t>
      </w:r>
      <w:r>
        <w:rPr>
          <w:b/>
          <w:bCs/>
          <w:color w:val="000000" w:themeColor="text1"/>
          <w:sz w:val="32"/>
          <w:szCs w:val="32"/>
        </w:rPr>
        <w:t>s</w:t>
      </w:r>
      <w:r w:rsidRPr="00C80042">
        <w:rPr>
          <w:b/>
          <w:bCs/>
          <w:color w:val="000000" w:themeColor="text1"/>
          <w:sz w:val="32"/>
          <w:szCs w:val="32"/>
        </w:rPr>
        <w:t xml:space="preserve"> the Douglass speech, held at College Hill where Douglass gave his original talk]. </w:t>
      </w:r>
    </w:p>
    <w:p w14:paraId="368DA525" w14:textId="77777777" w:rsidR="002329B1" w:rsidRDefault="002329B1" w:rsidP="002329B1">
      <w:pPr>
        <w:spacing w:line="360" w:lineRule="auto"/>
        <w:rPr>
          <w:color w:val="000000" w:themeColor="text1"/>
          <w:sz w:val="32"/>
          <w:szCs w:val="32"/>
        </w:rPr>
      </w:pPr>
    </w:p>
    <w:p w14:paraId="30042AE4" w14:textId="6643151B" w:rsidR="002329B1" w:rsidRDefault="002329B1" w:rsidP="002329B1">
      <w:pPr>
        <w:spacing w:line="360" w:lineRule="auto"/>
        <w:ind w:firstLine="720"/>
        <w:rPr>
          <w:color w:val="000000" w:themeColor="text1"/>
          <w:sz w:val="32"/>
          <w:szCs w:val="32"/>
        </w:rPr>
      </w:pPr>
      <w:r>
        <w:rPr>
          <w:color w:val="000000" w:themeColor="text1"/>
          <w:sz w:val="32"/>
          <w:szCs w:val="32"/>
        </w:rPr>
        <w:t xml:space="preserve">A news article in </w:t>
      </w:r>
      <w:r w:rsidRPr="00507290">
        <w:rPr>
          <w:i/>
          <w:iCs/>
          <w:color w:val="000000" w:themeColor="text1"/>
          <w:sz w:val="32"/>
          <w:szCs w:val="32"/>
        </w:rPr>
        <w:t>The Colored American</w:t>
      </w:r>
      <w:r>
        <w:rPr>
          <w:color w:val="000000" w:themeColor="text1"/>
          <w:sz w:val="32"/>
          <w:szCs w:val="32"/>
        </w:rPr>
        <w:t xml:space="preserve">  about one of these Emancipation Day celebrations was supplied by another key player in Dutchess County,  Samuel Ringgold Ward.</w:t>
      </w:r>
    </w:p>
    <w:p w14:paraId="2AEE3AFB" w14:textId="77777777" w:rsidR="002329B1" w:rsidRDefault="002329B1" w:rsidP="002329B1">
      <w:pPr>
        <w:spacing w:line="360" w:lineRule="auto"/>
        <w:rPr>
          <w:color w:val="000000" w:themeColor="text1"/>
          <w:sz w:val="32"/>
          <w:szCs w:val="32"/>
        </w:rPr>
      </w:pPr>
    </w:p>
    <w:tbl>
      <w:tblPr>
        <w:tblStyle w:val="TableGrid"/>
        <w:tblW w:w="0" w:type="auto"/>
        <w:tblLook w:val="04A0" w:firstRow="1" w:lastRow="0" w:firstColumn="1" w:lastColumn="0" w:noHBand="0" w:noVBand="1"/>
      </w:tblPr>
      <w:tblGrid>
        <w:gridCol w:w="9350"/>
      </w:tblGrid>
      <w:tr w:rsidR="002329B1" w14:paraId="34278FBE" w14:textId="77777777" w:rsidTr="00F85D9E">
        <w:tc>
          <w:tcPr>
            <w:tcW w:w="9350" w:type="dxa"/>
          </w:tcPr>
          <w:p w14:paraId="105973F9" w14:textId="77777777" w:rsidR="002329B1" w:rsidRDefault="002329B1" w:rsidP="00F85D9E">
            <w:pPr>
              <w:spacing w:line="360" w:lineRule="auto"/>
              <w:rPr>
                <w:sz w:val="32"/>
                <w:szCs w:val="32"/>
              </w:rPr>
            </w:pPr>
          </w:p>
          <w:p w14:paraId="147A5550" w14:textId="50CC1AF1" w:rsidR="002329B1" w:rsidRPr="00F906B0" w:rsidRDefault="002329B1" w:rsidP="00F85D9E">
            <w:pPr>
              <w:spacing w:line="360" w:lineRule="auto"/>
              <w:rPr>
                <w:b/>
                <w:bCs/>
                <w:sz w:val="32"/>
                <w:szCs w:val="32"/>
              </w:rPr>
            </w:pPr>
            <w:r w:rsidRPr="005B1F3C">
              <w:rPr>
                <w:b/>
                <w:bCs/>
                <w:sz w:val="32"/>
                <w:szCs w:val="32"/>
              </w:rPr>
              <w:t>SLIDE 2</w:t>
            </w:r>
            <w:r w:rsidR="00CA6310">
              <w:rPr>
                <w:b/>
                <w:bCs/>
                <w:sz w:val="32"/>
                <w:szCs w:val="32"/>
              </w:rPr>
              <w:t>5</w:t>
            </w:r>
            <w:r w:rsidRPr="005B1F3C">
              <w:rPr>
                <w:b/>
                <w:bCs/>
                <w:sz w:val="32"/>
                <w:szCs w:val="32"/>
              </w:rPr>
              <w:t>:          SAMUEL RINGGOLD WARD</w:t>
            </w:r>
          </w:p>
        </w:tc>
      </w:tr>
    </w:tbl>
    <w:p w14:paraId="7DAA2736" w14:textId="77777777" w:rsidR="002329B1" w:rsidRDefault="002329B1" w:rsidP="002329B1">
      <w:pPr>
        <w:spacing w:line="360" w:lineRule="auto"/>
        <w:rPr>
          <w:sz w:val="32"/>
          <w:szCs w:val="32"/>
        </w:rPr>
      </w:pPr>
    </w:p>
    <w:p w14:paraId="03AF443F" w14:textId="4704A75C" w:rsidR="002329B1" w:rsidRDefault="002329B1" w:rsidP="002329B1">
      <w:pPr>
        <w:spacing w:line="360" w:lineRule="auto"/>
        <w:ind w:firstLine="720"/>
        <w:rPr>
          <w:color w:val="000000" w:themeColor="text1"/>
          <w:sz w:val="32"/>
          <w:szCs w:val="32"/>
        </w:rPr>
      </w:pPr>
      <w:r>
        <w:rPr>
          <w:color w:val="000000" w:themeColor="text1"/>
          <w:sz w:val="32"/>
          <w:szCs w:val="32"/>
        </w:rPr>
        <w:t xml:space="preserve">Ward was perhaps the most prominent Black abolitionist who lived in Poughkeepsie. He taught at the Lancaster School in the late 1830s, and was ordained as a minister. In the 1840s, Ward went on to become a nationally prominent lecturer and organizer against slavery. </w:t>
      </w:r>
    </w:p>
    <w:p w14:paraId="06307424" w14:textId="7B9BF149" w:rsidR="00C83F01" w:rsidRPr="00F906B0" w:rsidRDefault="002329B1" w:rsidP="00F906B0">
      <w:pPr>
        <w:spacing w:line="360" w:lineRule="auto"/>
        <w:ind w:left="2160" w:firstLine="720"/>
        <w:rPr>
          <w:color w:val="000000" w:themeColor="text1"/>
          <w:sz w:val="32"/>
          <w:szCs w:val="32"/>
        </w:rPr>
      </w:pPr>
      <w:r w:rsidRPr="00F906B0">
        <w:rPr>
          <w:color w:val="000000" w:themeColor="text1"/>
          <w:sz w:val="32"/>
          <w:szCs w:val="32"/>
        </w:rPr>
        <w:t>*</w:t>
      </w:r>
      <w:r w:rsidRPr="00F906B0">
        <w:rPr>
          <w:color w:val="000000" w:themeColor="text1"/>
          <w:sz w:val="32"/>
          <w:szCs w:val="32"/>
        </w:rPr>
        <w:tab/>
      </w:r>
      <w:r w:rsidRPr="00F906B0">
        <w:rPr>
          <w:color w:val="000000" w:themeColor="text1"/>
          <w:sz w:val="32"/>
          <w:szCs w:val="32"/>
        </w:rPr>
        <w:tab/>
        <w:t>*</w:t>
      </w:r>
      <w:r w:rsidRPr="00F906B0">
        <w:rPr>
          <w:color w:val="000000" w:themeColor="text1"/>
          <w:sz w:val="32"/>
          <w:szCs w:val="32"/>
        </w:rPr>
        <w:tab/>
      </w:r>
      <w:r w:rsidRPr="00F906B0">
        <w:rPr>
          <w:color w:val="000000" w:themeColor="text1"/>
          <w:sz w:val="32"/>
          <w:szCs w:val="32"/>
        </w:rPr>
        <w:tab/>
        <w:t>*</w:t>
      </w:r>
    </w:p>
    <w:p w14:paraId="37A137FF" w14:textId="29412093" w:rsidR="007B5D09" w:rsidRDefault="007B5D09" w:rsidP="00C83F01">
      <w:pPr>
        <w:spacing w:line="360" w:lineRule="auto"/>
        <w:ind w:firstLine="720"/>
        <w:rPr>
          <w:sz w:val="32"/>
          <w:szCs w:val="32"/>
        </w:rPr>
      </w:pPr>
      <w:r>
        <w:rPr>
          <w:sz w:val="32"/>
          <w:szCs w:val="32"/>
        </w:rPr>
        <w:lastRenderedPageBreak/>
        <w:t xml:space="preserve">Despite </w:t>
      </w:r>
      <w:r w:rsidR="006C2536">
        <w:rPr>
          <w:sz w:val="32"/>
          <w:szCs w:val="32"/>
        </w:rPr>
        <w:t>the</w:t>
      </w:r>
      <w:r>
        <w:rPr>
          <w:sz w:val="32"/>
          <w:szCs w:val="32"/>
        </w:rPr>
        <w:t xml:space="preserve"> strong and broad antislavery impulse in Dutchess County, the Hudson Valley was also known for</w:t>
      </w:r>
      <w:r w:rsidR="00C83F01">
        <w:rPr>
          <w:sz w:val="32"/>
          <w:szCs w:val="32"/>
        </w:rPr>
        <w:t xml:space="preserve"> </w:t>
      </w:r>
      <w:r>
        <w:rPr>
          <w:sz w:val="32"/>
          <w:szCs w:val="32"/>
        </w:rPr>
        <w:t xml:space="preserve">its </w:t>
      </w:r>
      <w:r w:rsidRPr="004C214F">
        <w:rPr>
          <w:b/>
          <w:i/>
          <w:sz w:val="32"/>
          <w:szCs w:val="32"/>
        </w:rPr>
        <w:t>hostility</w:t>
      </w:r>
      <w:r>
        <w:rPr>
          <w:sz w:val="32"/>
          <w:szCs w:val="32"/>
        </w:rPr>
        <w:t xml:space="preserve"> toward abolitionists. Even at the height of antislavery activities in the third and fourth decades </w:t>
      </w:r>
      <w:r w:rsidR="00C83F01">
        <w:rPr>
          <w:sz w:val="32"/>
          <w:szCs w:val="32"/>
        </w:rPr>
        <w:t xml:space="preserve">of the </w:t>
      </w:r>
      <w:r>
        <w:rPr>
          <w:sz w:val="32"/>
          <w:szCs w:val="32"/>
        </w:rPr>
        <w:t>nineteenth century, “Most places on the Hudson River,” lamented Samuel Ringgold Ward, “were thoroughly and hopelessly pro-slavery.” At one point during his lecture circuit, Ward had the wheels taken off his wagon as a threat and warning.</w:t>
      </w:r>
    </w:p>
    <w:p w14:paraId="3EEE0FF9" w14:textId="77777777" w:rsidR="007B5D09" w:rsidRDefault="007B5D09" w:rsidP="007B5D09">
      <w:pPr>
        <w:spacing w:line="360" w:lineRule="auto"/>
        <w:ind w:firstLine="720"/>
        <w:rPr>
          <w:sz w:val="32"/>
          <w:szCs w:val="32"/>
        </w:rPr>
      </w:pPr>
    </w:p>
    <w:p w14:paraId="4DE7913B" w14:textId="77777777" w:rsidR="007B5D09" w:rsidRDefault="007B5D09" w:rsidP="007B5D09">
      <w:pPr>
        <w:spacing w:line="360" w:lineRule="auto"/>
        <w:ind w:firstLine="720"/>
        <w:rPr>
          <w:sz w:val="32"/>
          <w:szCs w:val="32"/>
        </w:rPr>
      </w:pPr>
      <w:r>
        <w:rPr>
          <w:sz w:val="32"/>
          <w:szCs w:val="32"/>
        </w:rPr>
        <w:t>It was just such hostility toward abolitionists that led to the formation of another leading antislavery church in the County.</w:t>
      </w:r>
    </w:p>
    <w:p w14:paraId="47BB731A" w14:textId="77777777" w:rsidR="007B5D09" w:rsidRDefault="007B5D09" w:rsidP="007B5D09">
      <w:pPr>
        <w:spacing w:line="360" w:lineRule="auto"/>
        <w:ind w:firstLine="720"/>
        <w:rPr>
          <w:sz w:val="32"/>
          <w:szCs w:val="32"/>
        </w:rPr>
      </w:pPr>
    </w:p>
    <w:tbl>
      <w:tblPr>
        <w:tblStyle w:val="TableGrid"/>
        <w:tblW w:w="0" w:type="auto"/>
        <w:tblLook w:val="04A0" w:firstRow="1" w:lastRow="0" w:firstColumn="1" w:lastColumn="0" w:noHBand="0" w:noVBand="1"/>
      </w:tblPr>
      <w:tblGrid>
        <w:gridCol w:w="9350"/>
      </w:tblGrid>
      <w:tr w:rsidR="007B5D09" w14:paraId="41A7305F" w14:textId="77777777" w:rsidTr="00F85D9E">
        <w:tc>
          <w:tcPr>
            <w:tcW w:w="9350" w:type="dxa"/>
          </w:tcPr>
          <w:p w14:paraId="7D3B9125" w14:textId="77777777" w:rsidR="007B5D09" w:rsidRDefault="007B5D09" w:rsidP="00F85D9E">
            <w:pPr>
              <w:spacing w:line="360" w:lineRule="auto"/>
              <w:rPr>
                <w:sz w:val="32"/>
                <w:szCs w:val="32"/>
              </w:rPr>
            </w:pPr>
          </w:p>
          <w:p w14:paraId="2F0DDB6A" w14:textId="1893DD00" w:rsidR="007B5D09" w:rsidRDefault="007B5D09" w:rsidP="00F85D9E">
            <w:pPr>
              <w:spacing w:line="360" w:lineRule="auto"/>
              <w:rPr>
                <w:sz w:val="32"/>
                <w:szCs w:val="32"/>
              </w:rPr>
            </w:pPr>
            <w:r w:rsidRPr="004E535F">
              <w:rPr>
                <w:b/>
                <w:bCs/>
                <w:sz w:val="32"/>
                <w:szCs w:val="32"/>
              </w:rPr>
              <w:t xml:space="preserve">SLIDE </w:t>
            </w:r>
            <w:r w:rsidRPr="00AA4883">
              <w:rPr>
                <w:b/>
                <w:bCs/>
                <w:color w:val="000000" w:themeColor="text1"/>
                <w:sz w:val="32"/>
                <w:szCs w:val="32"/>
              </w:rPr>
              <w:t>2</w:t>
            </w:r>
            <w:r w:rsidR="00CA6310">
              <w:rPr>
                <w:b/>
                <w:bCs/>
                <w:color w:val="000000" w:themeColor="text1"/>
                <w:sz w:val="32"/>
                <w:szCs w:val="32"/>
              </w:rPr>
              <w:t>6</w:t>
            </w:r>
            <w:r w:rsidRPr="004E535F">
              <w:rPr>
                <w:b/>
                <w:bCs/>
                <w:sz w:val="32"/>
                <w:szCs w:val="32"/>
              </w:rPr>
              <w:t>:            FIRST CONGREGATIONAL CHURCH</w:t>
            </w:r>
          </w:p>
        </w:tc>
      </w:tr>
    </w:tbl>
    <w:p w14:paraId="45F79590" w14:textId="77777777" w:rsidR="007B5D09" w:rsidRDefault="007B5D09" w:rsidP="007B5D09">
      <w:pPr>
        <w:spacing w:line="360" w:lineRule="auto"/>
        <w:rPr>
          <w:sz w:val="32"/>
          <w:szCs w:val="32"/>
        </w:rPr>
      </w:pPr>
    </w:p>
    <w:p w14:paraId="4631821D" w14:textId="2E8F1245" w:rsidR="007B5D09" w:rsidRDefault="007B5D09" w:rsidP="007B5D09">
      <w:pPr>
        <w:spacing w:line="360" w:lineRule="auto"/>
        <w:ind w:firstLine="720"/>
        <w:rPr>
          <w:color w:val="000000" w:themeColor="text1"/>
          <w:sz w:val="32"/>
          <w:szCs w:val="32"/>
        </w:rPr>
      </w:pPr>
      <w:r>
        <w:rPr>
          <w:color w:val="000000" w:themeColor="text1"/>
          <w:sz w:val="32"/>
          <w:szCs w:val="32"/>
        </w:rPr>
        <w:t xml:space="preserve">First Congregational Church, at 269 Mill Street, near Market Street, formed after a February 1837 riot in which Samuel Gould, a lecturer for the American Antislavery Society, was prevented from speaking at the Second Presbyterian Church. A </w:t>
      </w:r>
      <w:r w:rsidR="00243285">
        <w:rPr>
          <w:color w:val="000000" w:themeColor="text1"/>
          <w:sz w:val="32"/>
          <w:szCs w:val="32"/>
        </w:rPr>
        <w:t xml:space="preserve">white </w:t>
      </w:r>
      <w:r>
        <w:rPr>
          <w:color w:val="000000" w:themeColor="text1"/>
          <w:sz w:val="32"/>
          <w:szCs w:val="32"/>
        </w:rPr>
        <w:t xml:space="preserve">mob attended the lecture, shouted down Gould and then surrounded and threatened him with violence. They followed Gould to the home where he was staying that night and reportedly broke all the windows in the house. </w:t>
      </w:r>
    </w:p>
    <w:p w14:paraId="74597357" w14:textId="77777777" w:rsidR="007B5D09" w:rsidRDefault="007B5D09" w:rsidP="007B5D09">
      <w:pPr>
        <w:spacing w:line="276" w:lineRule="auto"/>
        <w:rPr>
          <w:sz w:val="32"/>
          <w:szCs w:val="32"/>
        </w:rPr>
      </w:pPr>
    </w:p>
    <w:p w14:paraId="26AAC485" w14:textId="129B5DB5" w:rsidR="007B5D09" w:rsidRDefault="007B5D09" w:rsidP="007B5D09">
      <w:pPr>
        <w:spacing w:line="360" w:lineRule="auto"/>
        <w:ind w:firstLine="720"/>
        <w:rPr>
          <w:color w:val="000000" w:themeColor="text1"/>
          <w:sz w:val="32"/>
          <w:szCs w:val="32"/>
        </w:rPr>
      </w:pPr>
      <w:r>
        <w:rPr>
          <w:color w:val="000000" w:themeColor="text1"/>
          <w:sz w:val="32"/>
          <w:szCs w:val="32"/>
        </w:rPr>
        <w:lastRenderedPageBreak/>
        <w:t>Members of local churches were disturbed that their leaders did not make a strong enough protest against the attack; several left</w:t>
      </w:r>
      <w:r w:rsidR="006C2536">
        <w:rPr>
          <w:color w:val="000000" w:themeColor="text1"/>
          <w:sz w:val="32"/>
          <w:szCs w:val="32"/>
        </w:rPr>
        <w:t xml:space="preserve"> and</w:t>
      </w:r>
      <w:r>
        <w:rPr>
          <w:color w:val="000000" w:themeColor="text1"/>
          <w:sz w:val="32"/>
          <w:szCs w:val="32"/>
        </w:rPr>
        <w:t xml:space="preserve"> formed the First Congregational Church. The Church </w:t>
      </w:r>
      <w:r w:rsidRPr="00790EEB">
        <w:rPr>
          <w:b/>
          <w:bCs/>
          <w:color w:val="000000" w:themeColor="text1"/>
          <w:sz w:val="32"/>
          <w:szCs w:val="32"/>
        </w:rPr>
        <w:t>required all members to oppose “the buying or selling of human beings or holding them in involuntary servitude.”</w:t>
      </w:r>
      <w:r>
        <w:rPr>
          <w:color w:val="000000" w:themeColor="text1"/>
          <w:sz w:val="32"/>
          <w:szCs w:val="32"/>
        </w:rPr>
        <w:t xml:space="preserve"> Of the first 73 men who joined First Congregational, at least 40 were documented members of local antislavery societies.</w:t>
      </w:r>
    </w:p>
    <w:p w14:paraId="0041FC29" w14:textId="77777777" w:rsidR="007B5D09" w:rsidRDefault="007B5D09" w:rsidP="007B5D09">
      <w:pPr>
        <w:spacing w:line="276" w:lineRule="auto"/>
        <w:rPr>
          <w:sz w:val="32"/>
          <w:szCs w:val="32"/>
        </w:rPr>
      </w:pPr>
    </w:p>
    <w:p w14:paraId="7E735C33" w14:textId="65E5E33A" w:rsidR="007B5D09" w:rsidRDefault="007B5D09" w:rsidP="007B5D09">
      <w:pPr>
        <w:spacing w:line="360" w:lineRule="auto"/>
        <w:ind w:firstLine="720"/>
        <w:rPr>
          <w:color w:val="000000" w:themeColor="text1"/>
          <w:sz w:val="32"/>
          <w:szCs w:val="32"/>
        </w:rPr>
      </w:pPr>
      <w:r>
        <w:rPr>
          <w:color w:val="000000" w:themeColor="text1"/>
          <w:sz w:val="32"/>
          <w:szCs w:val="32"/>
        </w:rPr>
        <w:t xml:space="preserve">We’ve known for years about the founding of the FCC growing out of that riot. It is a seminal story for the Church and stands as a prime example of the barriers faced by antislavery activists. </w:t>
      </w:r>
      <w:r w:rsidR="006C2536">
        <w:rPr>
          <w:color w:val="000000" w:themeColor="text1"/>
          <w:sz w:val="32"/>
          <w:szCs w:val="32"/>
        </w:rPr>
        <w:t xml:space="preserve">Here is the image of the flyer that was distributed </w:t>
      </w:r>
      <w:r w:rsidR="0081036C">
        <w:rPr>
          <w:color w:val="000000" w:themeColor="text1"/>
          <w:sz w:val="32"/>
          <w:szCs w:val="32"/>
        </w:rPr>
        <w:t xml:space="preserve">to </w:t>
      </w:r>
      <w:r w:rsidR="006C2536">
        <w:rPr>
          <w:color w:val="000000" w:themeColor="text1"/>
          <w:sz w:val="32"/>
          <w:szCs w:val="32"/>
        </w:rPr>
        <w:t>organize the attack on the abolitionist cause that day in February 1837.</w:t>
      </w:r>
    </w:p>
    <w:p w14:paraId="2AA51048" w14:textId="77777777" w:rsidR="007B5D09" w:rsidRDefault="007B5D09" w:rsidP="007B5D09">
      <w:pPr>
        <w:spacing w:line="360" w:lineRule="auto"/>
        <w:rPr>
          <w:sz w:val="32"/>
          <w:szCs w:val="32"/>
        </w:rPr>
      </w:pPr>
    </w:p>
    <w:tbl>
      <w:tblPr>
        <w:tblStyle w:val="TableGrid"/>
        <w:tblW w:w="0" w:type="auto"/>
        <w:tblLook w:val="04A0" w:firstRow="1" w:lastRow="0" w:firstColumn="1" w:lastColumn="0" w:noHBand="0" w:noVBand="1"/>
      </w:tblPr>
      <w:tblGrid>
        <w:gridCol w:w="9350"/>
      </w:tblGrid>
      <w:tr w:rsidR="007B5D09" w14:paraId="2C759F4A" w14:textId="77777777" w:rsidTr="00F85D9E">
        <w:tc>
          <w:tcPr>
            <w:tcW w:w="9350" w:type="dxa"/>
          </w:tcPr>
          <w:p w14:paraId="196E76D8" w14:textId="77777777" w:rsidR="007B5D09" w:rsidRDefault="007B5D09" w:rsidP="00F85D9E">
            <w:pPr>
              <w:spacing w:line="360" w:lineRule="auto"/>
              <w:rPr>
                <w:sz w:val="32"/>
                <w:szCs w:val="32"/>
              </w:rPr>
            </w:pPr>
          </w:p>
          <w:p w14:paraId="3DE59AEF" w14:textId="7B9217AC" w:rsidR="007B5D09" w:rsidRDefault="007B5D09" w:rsidP="00F85D9E">
            <w:pPr>
              <w:spacing w:line="360" w:lineRule="auto"/>
              <w:rPr>
                <w:sz w:val="32"/>
                <w:szCs w:val="32"/>
              </w:rPr>
            </w:pPr>
            <w:r w:rsidRPr="00BA3882">
              <w:rPr>
                <w:b/>
                <w:bCs/>
                <w:sz w:val="32"/>
                <w:szCs w:val="32"/>
              </w:rPr>
              <w:t>SLIDE 2</w:t>
            </w:r>
            <w:r w:rsidR="00CA6310">
              <w:rPr>
                <w:b/>
                <w:bCs/>
                <w:sz w:val="32"/>
                <w:szCs w:val="32"/>
              </w:rPr>
              <w:t>7</w:t>
            </w:r>
            <w:r w:rsidRPr="00BA3882">
              <w:rPr>
                <w:b/>
                <w:bCs/>
                <w:sz w:val="32"/>
                <w:szCs w:val="32"/>
              </w:rPr>
              <w:t>:          OUTRAGE FCC FLYER</w:t>
            </w:r>
          </w:p>
        </w:tc>
      </w:tr>
    </w:tbl>
    <w:p w14:paraId="376C92E7" w14:textId="77777777" w:rsidR="007B5D09" w:rsidRDefault="007B5D09" w:rsidP="007B5D09">
      <w:pPr>
        <w:spacing w:line="360" w:lineRule="auto"/>
        <w:rPr>
          <w:sz w:val="32"/>
          <w:szCs w:val="32"/>
        </w:rPr>
      </w:pPr>
    </w:p>
    <w:p w14:paraId="5B4C8A86" w14:textId="77777777" w:rsidR="007B5D09" w:rsidRPr="00AA4883" w:rsidRDefault="007B5D09" w:rsidP="007B5D09">
      <w:pPr>
        <w:spacing w:line="360" w:lineRule="auto"/>
        <w:rPr>
          <w:b/>
          <w:bCs/>
          <w:color w:val="000000" w:themeColor="text1"/>
          <w:sz w:val="32"/>
          <w:szCs w:val="32"/>
        </w:rPr>
      </w:pPr>
      <w:r w:rsidRPr="00AA4883">
        <w:rPr>
          <w:b/>
          <w:bCs/>
          <w:color w:val="000000" w:themeColor="text1"/>
          <w:sz w:val="32"/>
          <w:szCs w:val="32"/>
        </w:rPr>
        <w:t>Read this</w:t>
      </w:r>
    </w:p>
    <w:p w14:paraId="226B1205" w14:textId="77777777" w:rsidR="007B5D09" w:rsidRDefault="007B5D09" w:rsidP="007B5D09">
      <w:pPr>
        <w:spacing w:line="360" w:lineRule="auto"/>
        <w:rPr>
          <w:color w:val="000000" w:themeColor="text1"/>
          <w:sz w:val="32"/>
          <w:szCs w:val="32"/>
        </w:rPr>
      </w:pP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t>OUTRAGE,</w:t>
      </w:r>
    </w:p>
    <w:p w14:paraId="009F0D68" w14:textId="77777777" w:rsidR="007B5D09" w:rsidRDefault="007B5D09" w:rsidP="007B5D09">
      <w:pPr>
        <w:spacing w:line="360" w:lineRule="auto"/>
        <w:rPr>
          <w:color w:val="000000" w:themeColor="text1"/>
          <w:sz w:val="32"/>
          <w:szCs w:val="32"/>
        </w:rPr>
      </w:pPr>
      <w:r>
        <w:rPr>
          <w:color w:val="000000" w:themeColor="text1"/>
          <w:sz w:val="32"/>
          <w:szCs w:val="32"/>
        </w:rPr>
        <w:t xml:space="preserve">Fellow Citizens, an ABOLITIONIST of the most revolting character is among you, exciting the feelings of the North against the South. A seditious Lecture is to be delivered THIS EVENING, at 7 o’clock, at the </w:t>
      </w:r>
      <w:r>
        <w:rPr>
          <w:color w:val="000000" w:themeColor="text1"/>
          <w:sz w:val="32"/>
          <w:szCs w:val="32"/>
        </w:rPr>
        <w:lastRenderedPageBreak/>
        <w:t>Presbyterian Church in Cannon Street. You are requested to attend and unite in putting down and silencing by peaceable means this tool of evil</w:t>
      </w:r>
    </w:p>
    <w:p w14:paraId="70D1FC1C" w14:textId="77777777" w:rsidR="007B5D09" w:rsidRDefault="007B5D09" w:rsidP="007B5D09">
      <w:pPr>
        <w:spacing w:line="360" w:lineRule="auto"/>
        <w:rPr>
          <w:color w:val="000000" w:themeColor="text1"/>
          <w:sz w:val="32"/>
          <w:szCs w:val="32"/>
        </w:rPr>
      </w:pPr>
      <w:r>
        <w:rPr>
          <w:color w:val="000000" w:themeColor="text1"/>
          <w:sz w:val="32"/>
          <w:szCs w:val="32"/>
        </w:rPr>
        <w:t>and fanaticism. Let the rights of the States guaranteed by the Constitution be protected. February 27, 1837. The Union Forever!</w:t>
      </w:r>
    </w:p>
    <w:p w14:paraId="42C1BA41" w14:textId="77777777" w:rsidR="007B5D09" w:rsidRDefault="007B5D09" w:rsidP="007B5D09">
      <w:pPr>
        <w:spacing w:line="360" w:lineRule="auto"/>
        <w:rPr>
          <w:sz w:val="32"/>
          <w:szCs w:val="32"/>
        </w:rPr>
      </w:pPr>
    </w:p>
    <w:p w14:paraId="1D132D34" w14:textId="3D8F028E" w:rsidR="007B5D09" w:rsidRDefault="007B5D09" w:rsidP="007B5D09">
      <w:pPr>
        <w:spacing w:line="360" w:lineRule="auto"/>
        <w:ind w:firstLine="720"/>
        <w:rPr>
          <w:color w:val="000000" w:themeColor="text1"/>
          <w:sz w:val="32"/>
          <w:szCs w:val="32"/>
        </w:rPr>
      </w:pPr>
      <w:r>
        <w:rPr>
          <w:color w:val="000000" w:themeColor="text1"/>
          <w:sz w:val="32"/>
          <w:szCs w:val="32"/>
        </w:rPr>
        <w:t xml:space="preserve">That abolitionist of “the most revolting character” was Gould. </w:t>
      </w:r>
    </w:p>
    <w:p w14:paraId="03B9D25A" w14:textId="77777777" w:rsidR="007B5D09" w:rsidRDefault="007B5D09" w:rsidP="007B5D09">
      <w:pPr>
        <w:spacing w:line="360" w:lineRule="auto"/>
        <w:rPr>
          <w:sz w:val="32"/>
          <w:szCs w:val="32"/>
        </w:rPr>
      </w:pPr>
    </w:p>
    <w:p w14:paraId="1F5B96B8" w14:textId="2535B271" w:rsidR="007B5D09" w:rsidRPr="00520843" w:rsidRDefault="007B5D09" w:rsidP="00222BE2">
      <w:pPr>
        <w:spacing w:line="360" w:lineRule="auto"/>
        <w:ind w:firstLine="90"/>
        <w:rPr>
          <w:sz w:val="32"/>
          <w:szCs w:val="32"/>
        </w:rPr>
      </w:pPr>
      <w:r>
        <w:rPr>
          <w:sz w:val="32"/>
          <w:szCs w:val="32"/>
        </w:rPr>
        <w:t xml:space="preserve">         </w:t>
      </w:r>
      <w:r w:rsidRPr="00C152C2">
        <w:rPr>
          <w:sz w:val="32"/>
          <w:szCs w:val="32"/>
        </w:rPr>
        <w:t>The formation of both AME Zion and First Congregational came</w:t>
      </w:r>
      <w:r>
        <w:rPr>
          <w:sz w:val="32"/>
          <w:szCs w:val="32"/>
        </w:rPr>
        <w:t xml:space="preserve"> </w:t>
      </w:r>
      <w:r w:rsidRPr="00C152C2">
        <w:rPr>
          <w:sz w:val="32"/>
          <w:szCs w:val="32"/>
        </w:rPr>
        <w:t>at</w:t>
      </w:r>
      <w:r>
        <w:rPr>
          <w:sz w:val="32"/>
          <w:szCs w:val="32"/>
        </w:rPr>
        <w:t xml:space="preserve"> </w:t>
      </w:r>
      <w:r w:rsidRPr="00C152C2">
        <w:rPr>
          <w:sz w:val="32"/>
          <w:szCs w:val="32"/>
        </w:rPr>
        <w:t xml:space="preserve">a time of the highest ferment of antislavery activity in the county. </w:t>
      </w:r>
      <w:r w:rsidRPr="00C152C2">
        <w:rPr>
          <w:color w:val="000000" w:themeColor="text1"/>
          <w:sz w:val="32"/>
          <w:szCs w:val="32"/>
        </w:rPr>
        <w:t xml:space="preserve">In 1833, the creation of the American Anti-Slavery Society in Boston marked the rise of a new, radical antislavery presence in the United States. Unlike earlier groups, </w:t>
      </w:r>
      <w:r>
        <w:rPr>
          <w:color w:val="000000" w:themeColor="text1"/>
          <w:sz w:val="32"/>
          <w:szCs w:val="32"/>
        </w:rPr>
        <w:t>it</w:t>
      </w:r>
      <w:r w:rsidRPr="00C152C2">
        <w:rPr>
          <w:color w:val="000000" w:themeColor="text1"/>
          <w:sz w:val="32"/>
          <w:szCs w:val="32"/>
        </w:rPr>
        <w:t xml:space="preserve"> called for the </w:t>
      </w:r>
      <w:r w:rsidRPr="007C618C">
        <w:rPr>
          <w:b/>
          <w:bCs/>
          <w:i/>
          <w:iCs/>
          <w:color w:val="000000" w:themeColor="text1"/>
          <w:sz w:val="32"/>
          <w:szCs w:val="32"/>
        </w:rPr>
        <w:t>immediate emancipation</w:t>
      </w:r>
      <w:r w:rsidRPr="00C152C2">
        <w:rPr>
          <w:color w:val="000000" w:themeColor="text1"/>
          <w:sz w:val="32"/>
          <w:szCs w:val="32"/>
        </w:rPr>
        <w:t xml:space="preserve"> of slaves. </w:t>
      </w:r>
      <w:r w:rsidRPr="00C152C2">
        <w:rPr>
          <w:sz w:val="32"/>
          <w:szCs w:val="32"/>
        </w:rPr>
        <w:t xml:space="preserve">During the 1830s, hundreds of new antislavery societies were being formed, modeled on the </w:t>
      </w:r>
      <w:r>
        <w:rPr>
          <w:sz w:val="32"/>
          <w:szCs w:val="32"/>
        </w:rPr>
        <w:t>AAS</w:t>
      </w:r>
      <w:r w:rsidRPr="00C152C2">
        <w:rPr>
          <w:sz w:val="32"/>
          <w:szCs w:val="32"/>
        </w:rPr>
        <w:t xml:space="preserve">. </w:t>
      </w:r>
      <w:r w:rsidRPr="00C152C2">
        <w:rPr>
          <w:color w:val="000000" w:themeColor="text1"/>
          <w:sz w:val="32"/>
          <w:szCs w:val="32"/>
        </w:rPr>
        <w:t xml:space="preserve">Dutchess County </w:t>
      </w:r>
      <w:r>
        <w:rPr>
          <w:color w:val="000000" w:themeColor="text1"/>
          <w:sz w:val="32"/>
          <w:szCs w:val="32"/>
        </w:rPr>
        <w:t xml:space="preserve">boasted several of </w:t>
      </w:r>
      <w:r w:rsidR="00F0141A">
        <w:rPr>
          <w:color w:val="000000" w:themeColor="text1"/>
          <w:sz w:val="32"/>
          <w:szCs w:val="32"/>
        </w:rPr>
        <w:t>these and</w:t>
      </w:r>
      <w:r>
        <w:rPr>
          <w:color w:val="000000" w:themeColor="text1"/>
          <w:sz w:val="32"/>
          <w:szCs w:val="32"/>
        </w:rPr>
        <w:t xml:space="preserve"> </w:t>
      </w:r>
      <w:r w:rsidRPr="00C152C2">
        <w:rPr>
          <w:color w:val="000000" w:themeColor="text1"/>
          <w:sz w:val="32"/>
          <w:szCs w:val="32"/>
        </w:rPr>
        <w:t xml:space="preserve">became known as an outpost of radical antislavery activity. </w:t>
      </w:r>
      <w:r w:rsidRPr="00520843">
        <w:rPr>
          <w:color w:val="000000" w:themeColor="text1"/>
          <w:sz w:val="32"/>
          <w:szCs w:val="32"/>
        </w:rPr>
        <w:t>In 1834, just one year after the birth of the national A</w:t>
      </w:r>
      <w:r w:rsidR="00F0141A" w:rsidRPr="00520843">
        <w:rPr>
          <w:color w:val="000000" w:themeColor="text1"/>
          <w:sz w:val="32"/>
          <w:szCs w:val="32"/>
        </w:rPr>
        <w:t>merican Anti-Slavery Society</w:t>
      </w:r>
      <w:r w:rsidRPr="00520843">
        <w:rPr>
          <w:color w:val="000000" w:themeColor="text1"/>
          <w:sz w:val="32"/>
          <w:szCs w:val="32"/>
        </w:rPr>
        <w:t xml:space="preserve">, local abolitionists here created the </w:t>
      </w:r>
      <w:r w:rsidRPr="00520843">
        <w:rPr>
          <w:i/>
          <w:iCs/>
          <w:color w:val="000000" w:themeColor="text1"/>
          <w:sz w:val="32"/>
          <w:szCs w:val="32"/>
        </w:rPr>
        <w:t>Poughkeepsie Antislavery Society</w:t>
      </w:r>
      <w:r w:rsidRPr="00520843">
        <w:rPr>
          <w:color w:val="000000" w:themeColor="text1"/>
          <w:sz w:val="32"/>
          <w:szCs w:val="32"/>
        </w:rPr>
        <w:t xml:space="preserve"> (PASS). </w:t>
      </w:r>
    </w:p>
    <w:p w14:paraId="2AD4DC1C" w14:textId="77777777" w:rsidR="00520843" w:rsidRPr="007279B1" w:rsidRDefault="00520843" w:rsidP="007279B1">
      <w:pPr>
        <w:spacing w:line="360" w:lineRule="auto"/>
        <w:rPr>
          <w:sz w:val="32"/>
          <w:szCs w:val="32"/>
        </w:rPr>
      </w:pPr>
    </w:p>
    <w:tbl>
      <w:tblPr>
        <w:tblStyle w:val="TableGrid"/>
        <w:tblW w:w="0" w:type="auto"/>
        <w:tblLook w:val="04A0" w:firstRow="1" w:lastRow="0" w:firstColumn="1" w:lastColumn="0" w:noHBand="0" w:noVBand="1"/>
      </w:tblPr>
      <w:tblGrid>
        <w:gridCol w:w="9350"/>
      </w:tblGrid>
      <w:tr w:rsidR="007B5D09" w14:paraId="75006216" w14:textId="77777777" w:rsidTr="00F85D9E">
        <w:tc>
          <w:tcPr>
            <w:tcW w:w="9350" w:type="dxa"/>
          </w:tcPr>
          <w:p w14:paraId="1D5D2614" w14:textId="77777777" w:rsidR="007B5D09" w:rsidRDefault="007B5D09" w:rsidP="00F85D9E">
            <w:pPr>
              <w:spacing w:line="360" w:lineRule="auto"/>
              <w:rPr>
                <w:sz w:val="32"/>
                <w:szCs w:val="32"/>
              </w:rPr>
            </w:pPr>
          </w:p>
          <w:p w14:paraId="0AE477AA" w14:textId="4CFF675B" w:rsidR="00520843" w:rsidRDefault="007B5D09" w:rsidP="00F85D9E">
            <w:pPr>
              <w:spacing w:line="360" w:lineRule="auto"/>
              <w:rPr>
                <w:b/>
                <w:bCs/>
                <w:sz w:val="32"/>
                <w:szCs w:val="32"/>
              </w:rPr>
            </w:pPr>
            <w:r w:rsidRPr="002214CE">
              <w:rPr>
                <w:b/>
                <w:bCs/>
                <w:sz w:val="32"/>
                <w:szCs w:val="32"/>
              </w:rPr>
              <w:t xml:space="preserve">SLIDE </w:t>
            </w:r>
            <w:r w:rsidRPr="00AA4883">
              <w:rPr>
                <w:b/>
                <w:bCs/>
                <w:color w:val="000000" w:themeColor="text1"/>
                <w:sz w:val="32"/>
                <w:szCs w:val="32"/>
              </w:rPr>
              <w:t>2</w:t>
            </w:r>
            <w:r w:rsidR="00CA6310">
              <w:rPr>
                <w:b/>
                <w:bCs/>
                <w:color w:val="000000" w:themeColor="text1"/>
                <w:sz w:val="32"/>
                <w:szCs w:val="32"/>
              </w:rPr>
              <w:t>8</w:t>
            </w:r>
            <w:r w:rsidRPr="002214CE">
              <w:rPr>
                <w:b/>
                <w:bCs/>
                <w:sz w:val="32"/>
                <w:szCs w:val="32"/>
              </w:rPr>
              <w:t xml:space="preserve">:            CONSTITUTION OF THE </w:t>
            </w:r>
            <w:r w:rsidR="006C2536" w:rsidRPr="002214CE">
              <w:rPr>
                <w:b/>
                <w:bCs/>
                <w:sz w:val="32"/>
                <w:szCs w:val="32"/>
              </w:rPr>
              <w:t>P</w:t>
            </w:r>
            <w:r w:rsidR="00520843">
              <w:rPr>
                <w:b/>
                <w:bCs/>
                <w:sz w:val="32"/>
                <w:szCs w:val="32"/>
              </w:rPr>
              <w:t>OUGHKEEPSIE</w:t>
            </w:r>
          </w:p>
          <w:p w14:paraId="198A9846" w14:textId="3FFCC664" w:rsidR="00357F66" w:rsidRDefault="00520843" w:rsidP="00F85D9E">
            <w:pPr>
              <w:spacing w:line="360" w:lineRule="auto"/>
              <w:rPr>
                <w:sz w:val="32"/>
                <w:szCs w:val="32"/>
              </w:rPr>
            </w:pPr>
            <w:r>
              <w:rPr>
                <w:b/>
                <w:bCs/>
                <w:sz w:val="32"/>
                <w:szCs w:val="32"/>
              </w:rPr>
              <w:t xml:space="preserve">                           </w:t>
            </w:r>
            <w:r w:rsidR="006C2536">
              <w:rPr>
                <w:b/>
                <w:bCs/>
                <w:sz w:val="32"/>
                <w:szCs w:val="32"/>
              </w:rPr>
              <w:t xml:space="preserve"> </w:t>
            </w:r>
            <w:r>
              <w:rPr>
                <w:b/>
                <w:bCs/>
                <w:sz w:val="32"/>
                <w:szCs w:val="32"/>
              </w:rPr>
              <w:t>ANYISLAVERY SOCIETY</w:t>
            </w:r>
          </w:p>
        </w:tc>
      </w:tr>
    </w:tbl>
    <w:p w14:paraId="2ABFC9B9" w14:textId="77777777" w:rsidR="007B5D09" w:rsidRPr="008D2331" w:rsidRDefault="007B5D09" w:rsidP="007B5D09">
      <w:pPr>
        <w:pStyle w:val="ListParagraph"/>
        <w:spacing w:line="360" w:lineRule="auto"/>
        <w:rPr>
          <w:b/>
          <w:bCs/>
          <w:sz w:val="32"/>
          <w:szCs w:val="32"/>
        </w:rPr>
      </w:pPr>
    </w:p>
    <w:p w14:paraId="1AAA8F0F" w14:textId="77777777" w:rsidR="007B5D09" w:rsidRPr="00455278" w:rsidRDefault="007B5D09" w:rsidP="007B5D09">
      <w:pPr>
        <w:spacing w:line="360" w:lineRule="auto"/>
        <w:ind w:firstLine="720"/>
        <w:rPr>
          <w:b/>
          <w:bCs/>
          <w:i/>
          <w:iCs/>
          <w:sz w:val="32"/>
          <w:szCs w:val="32"/>
        </w:rPr>
      </w:pPr>
      <w:r w:rsidRPr="00455278">
        <w:rPr>
          <w:b/>
          <w:bCs/>
          <w:i/>
          <w:iCs/>
          <w:sz w:val="32"/>
          <w:szCs w:val="32"/>
        </w:rPr>
        <w:t>Read it aloud:</w:t>
      </w:r>
    </w:p>
    <w:p w14:paraId="1C3EE58E" w14:textId="77777777" w:rsidR="007B5D09" w:rsidRPr="008D2331" w:rsidRDefault="007B5D09" w:rsidP="007B5D09">
      <w:pPr>
        <w:pStyle w:val="ListParagraph"/>
        <w:spacing w:line="276" w:lineRule="auto"/>
        <w:rPr>
          <w:sz w:val="32"/>
          <w:szCs w:val="32"/>
        </w:rPr>
      </w:pPr>
    </w:p>
    <w:p w14:paraId="33F9276B" w14:textId="77777777" w:rsidR="007B5D09" w:rsidRPr="003121B8" w:rsidRDefault="007B5D09" w:rsidP="007B5D09">
      <w:pPr>
        <w:spacing w:line="360" w:lineRule="auto"/>
        <w:rPr>
          <w:color w:val="000000" w:themeColor="text1"/>
          <w:sz w:val="32"/>
          <w:szCs w:val="32"/>
        </w:rPr>
      </w:pPr>
      <w:r>
        <w:rPr>
          <w:color w:val="000000" w:themeColor="text1"/>
          <w:sz w:val="32"/>
          <w:szCs w:val="32"/>
        </w:rPr>
        <w:t xml:space="preserve">     </w:t>
      </w:r>
      <w:r w:rsidRPr="00455278">
        <w:rPr>
          <w:color w:val="000000" w:themeColor="text1"/>
          <w:sz w:val="32"/>
          <w:szCs w:val="32"/>
        </w:rPr>
        <w:t>121 citizens of Poughkeepsie signed the constitution. These were a mix of Blacks (including SR Ward) and whites, men and women.</w:t>
      </w:r>
      <w:r>
        <w:rPr>
          <w:color w:val="000000" w:themeColor="text1"/>
          <w:sz w:val="32"/>
          <w:szCs w:val="32"/>
        </w:rPr>
        <w:t xml:space="preserve"> </w:t>
      </w:r>
      <w:r w:rsidRPr="003121B8">
        <w:rPr>
          <w:color w:val="000000" w:themeColor="text1"/>
          <w:sz w:val="32"/>
          <w:szCs w:val="32"/>
        </w:rPr>
        <w:t>In 1838, Poughkeepsie abolitionists helped to organize a local antislavery society in LaGrange. A leading abolitionist there, Samuel Sleight, organized petition drives in the area. Local antislavery societies also formed in Pleasant Valley and Fishkill.</w:t>
      </w:r>
    </w:p>
    <w:p w14:paraId="7869FB80" w14:textId="77777777" w:rsidR="007B5D09" w:rsidRPr="003121B8" w:rsidRDefault="007B5D09" w:rsidP="007B5D09">
      <w:pPr>
        <w:spacing w:line="360" w:lineRule="auto"/>
        <w:rPr>
          <w:sz w:val="32"/>
          <w:szCs w:val="32"/>
        </w:rPr>
      </w:pPr>
    </w:p>
    <w:tbl>
      <w:tblPr>
        <w:tblStyle w:val="TableGrid"/>
        <w:tblW w:w="0" w:type="auto"/>
        <w:tblLook w:val="04A0" w:firstRow="1" w:lastRow="0" w:firstColumn="1" w:lastColumn="0" w:noHBand="0" w:noVBand="1"/>
      </w:tblPr>
      <w:tblGrid>
        <w:gridCol w:w="9350"/>
      </w:tblGrid>
      <w:tr w:rsidR="007B5D09" w14:paraId="5FC7B582" w14:textId="77777777" w:rsidTr="00F85D9E">
        <w:tc>
          <w:tcPr>
            <w:tcW w:w="9350" w:type="dxa"/>
          </w:tcPr>
          <w:p w14:paraId="14E25038" w14:textId="77777777" w:rsidR="007B5D09" w:rsidRDefault="007B5D09" w:rsidP="00F85D9E">
            <w:pPr>
              <w:spacing w:line="360" w:lineRule="auto"/>
              <w:rPr>
                <w:sz w:val="32"/>
                <w:szCs w:val="32"/>
              </w:rPr>
            </w:pPr>
          </w:p>
          <w:p w14:paraId="3E8A6EC1" w14:textId="4C85184F" w:rsidR="007B5D09" w:rsidRPr="00C676A6" w:rsidRDefault="007B5D09" w:rsidP="00F85D9E">
            <w:pPr>
              <w:spacing w:line="360" w:lineRule="auto"/>
              <w:rPr>
                <w:b/>
                <w:bCs/>
                <w:sz w:val="32"/>
                <w:szCs w:val="32"/>
              </w:rPr>
            </w:pPr>
            <w:r w:rsidRPr="002214CE">
              <w:rPr>
                <w:b/>
                <w:bCs/>
                <w:sz w:val="32"/>
                <w:szCs w:val="32"/>
              </w:rPr>
              <w:t xml:space="preserve">SLIDE </w:t>
            </w:r>
            <w:r w:rsidRPr="005F1C3D">
              <w:rPr>
                <w:b/>
                <w:bCs/>
                <w:color w:val="000000" w:themeColor="text1"/>
                <w:sz w:val="32"/>
                <w:szCs w:val="32"/>
              </w:rPr>
              <w:t>2</w:t>
            </w:r>
            <w:r w:rsidR="006C2536">
              <w:rPr>
                <w:b/>
                <w:bCs/>
                <w:color w:val="000000" w:themeColor="text1"/>
                <w:sz w:val="32"/>
                <w:szCs w:val="32"/>
              </w:rPr>
              <w:t>9</w:t>
            </w:r>
            <w:r>
              <w:rPr>
                <w:b/>
                <w:bCs/>
                <w:color w:val="000000" w:themeColor="text1"/>
                <w:sz w:val="32"/>
                <w:szCs w:val="32"/>
              </w:rPr>
              <w:t xml:space="preserve">:          </w:t>
            </w:r>
            <w:r w:rsidRPr="002214CE">
              <w:rPr>
                <w:b/>
                <w:bCs/>
                <w:sz w:val="32"/>
                <w:szCs w:val="32"/>
              </w:rPr>
              <w:t>LAGRANGE PETITION</w:t>
            </w:r>
          </w:p>
        </w:tc>
      </w:tr>
    </w:tbl>
    <w:p w14:paraId="0B8B1C70" w14:textId="77777777" w:rsidR="007B5D09" w:rsidRDefault="007B5D09" w:rsidP="007B5D09">
      <w:pPr>
        <w:pStyle w:val="ListParagraph"/>
        <w:spacing w:line="276" w:lineRule="auto"/>
        <w:rPr>
          <w:sz w:val="32"/>
          <w:szCs w:val="32"/>
        </w:rPr>
      </w:pPr>
    </w:p>
    <w:p w14:paraId="72CEB0DA" w14:textId="77777777" w:rsidR="007B5D09" w:rsidRPr="008D2331" w:rsidRDefault="007B5D09" w:rsidP="007B5D09">
      <w:pPr>
        <w:pStyle w:val="ListParagraph"/>
        <w:spacing w:line="276" w:lineRule="auto"/>
        <w:rPr>
          <w:sz w:val="32"/>
          <w:szCs w:val="32"/>
        </w:rPr>
      </w:pPr>
    </w:p>
    <w:p w14:paraId="7E6395ED" w14:textId="5C1B0BAF" w:rsidR="007B5D09" w:rsidRPr="007C618C" w:rsidRDefault="007B5D09" w:rsidP="007B5D09">
      <w:pPr>
        <w:spacing w:line="360" w:lineRule="auto"/>
        <w:ind w:firstLine="360"/>
        <w:jc w:val="both"/>
        <w:rPr>
          <w:bCs/>
          <w:color w:val="000000" w:themeColor="text1"/>
          <w:sz w:val="32"/>
          <w:szCs w:val="32"/>
        </w:rPr>
      </w:pPr>
      <w:r>
        <w:rPr>
          <w:color w:val="000000" w:themeColor="text1"/>
          <w:sz w:val="32"/>
          <w:szCs w:val="32"/>
        </w:rPr>
        <w:t>S</w:t>
      </w:r>
      <w:r w:rsidRPr="00455278">
        <w:rPr>
          <w:color w:val="000000" w:themeColor="text1"/>
          <w:sz w:val="32"/>
          <w:szCs w:val="32"/>
        </w:rPr>
        <w:t xml:space="preserve">trong support among its members led to this petition being sent by the LaGrange Society to Congress, urging abolition of slavery and the slave trade in the District of Columbia. This is just one of several such petitions sent to Congress by Dutchess County abolitionists. Both Whig and Democratic leaders in the Congress viewed such petitions as inflammatory and dangerous; they were automatically tabled without discussion. </w:t>
      </w:r>
      <w:r w:rsidR="006C2536">
        <w:rPr>
          <w:b/>
          <w:color w:val="000000" w:themeColor="text1"/>
          <w:sz w:val="32"/>
          <w:szCs w:val="32"/>
        </w:rPr>
        <w:t>I</w:t>
      </w:r>
      <w:r w:rsidRPr="007C618C">
        <w:rPr>
          <w:b/>
          <w:color w:val="000000" w:themeColor="text1"/>
          <w:sz w:val="32"/>
          <w:szCs w:val="32"/>
        </w:rPr>
        <w:t xml:space="preserve">t is noteworthy that both men (on the left) and women (on the right) signed this petition. </w:t>
      </w:r>
      <w:r w:rsidRPr="007C618C">
        <w:rPr>
          <w:bCs/>
          <w:color w:val="000000" w:themeColor="text1"/>
          <w:sz w:val="32"/>
          <w:szCs w:val="32"/>
        </w:rPr>
        <w:t>Though women were not allowed to speak at meetings, they were active participants in petition drives.</w:t>
      </w:r>
    </w:p>
    <w:p w14:paraId="3BA95E78" w14:textId="6B99E28E" w:rsidR="005A6769" w:rsidRDefault="007B5D09" w:rsidP="007B5D09">
      <w:pPr>
        <w:spacing w:line="360" w:lineRule="auto"/>
        <w:rPr>
          <w:color w:val="000000" w:themeColor="text1"/>
          <w:sz w:val="32"/>
          <w:szCs w:val="32"/>
        </w:rPr>
      </w:pPr>
      <w:r w:rsidRPr="003121B8">
        <w:rPr>
          <w:color w:val="000000" w:themeColor="text1"/>
          <w:sz w:val="32"/>
          <w:szCs w:val="32"/>
        </w:rPr>
        <w:lastRenderedPageBreak/>
        <w:t xml:space="preserve"> </w:t>
      </w:r>
    </w:p>
    <w:p w14:paraId="18CF6BC3" w14:textId="149C1A82" w:rsidR="007B5D09" w:rsidRPr="003121B8" w:rsidRDefault="007B5D09" w:rsidP="007B5D09">
      <w:pPr>
        <w:spacing w:line="360" w:lineRule="auto"/>
        <w:ind w:firstLine="360"/>
        <w:rPr>
          <w:color w:val="000000" w:themeColor="text1"/>
          <w:sz w:val="32"/>
          <w:szCs w:val="32"/>
        </w:rPr>
      </w:pPr>
      <w:r w:rsidRPr="003121B8">
        <w:rPr>
          <w:color w:val="000000" w:themeColor="text1"/>
          <w:sz w:val="32"/>
          <w:szCs w:val="32"/>
        </w:rPr>
        <w:t xml:space="preserve">The </w:t>
      </w:r>
      <w:r w:rsidRPr="003121B8">
        <w:rPr>
          <w:b/>
          <w:bCs/>
          <w:color w:val="000000" w:themeColor="text1"/>
          <w:sz w:val="32"/>
          <w:szCs w:val="32"/>
        </w:rPr>
        <w:t>Dutchess County</w:t>
      </w:r>
      <w:r w:rsidRPr="003121B8">
        <w:rPr>
          <w:color w:val="000000" w:themeColor="text1"/>
          <w:sz w:val="32"/>
          <w:szCs w:val="32"/>
        </w:rPr>
        <w:t xml:space="preserve"> Anti-Slavery Society was created in late 1838</w:t>
      </w:r>
      <w:r>
        <w:rPr>
          <w:color w:val="000000" w:themeColor="text1"/>
          <w:sz w:val="32"/>
          <w:szCs w:val="32"/>
        </w:rPr>
        <w:t>, and held</w:t>
      </w:r>
      <w:r w:rsidRPr="003121B8">
        <w:rPr>
          <w:color w:val="000000" w:themeColor="text1"/>
          <w:sz w:val="32"/>
          <w:szCs w:val="32"/>
        </w:rPr>
        <w:t xml:space="preserve"> </w:t>
      </w:r>
      <w:r w:rsidR="001346C1">
        <w:rPr>
          <w:color w:val="000000" w:themeColor="text1"/>
          <w:sz w:val="32"/>
          <w:szCs w:val="32"/>
        </w:rPr>
        <w:t>i</w:t>
      </w:r>
      <w:r w:rsidRPr="003121B8">
        <w:rPr>
          <w:color w:val="000000" w:themeColor="text1"/>
          <w:sz w:val="32"/>
          <w:szCs w:val="32"/>
        </w:rPr>
        <w:t>ts first convention in 1839</w:t>
      </w:r>
      <w:r>
        <w:rPr>
          <w:color w:val="000000" w:themeColor="text1"/>
          <w:sz w:val="32"/>
          <w:szCs w:val="32"/>
        </w:rPr>
        <w:t xml:space="preserve">. </w:t>
      </w:r>
      <w:r w:rsidRPr="003121B8">
        <w:rPr>
          <w:color w:val="000000" w:themeColor="text1"/>
          <w:sz w:val="32"/>
          <w:szCs w:val="32"/>
        </w:rPr>
        <w:t xml:space="preserve"> </w:t>
      </w:r>
      <w:r>
        <w:rPr>
          <w:color w:val="000000" w:themeColor="text1"/>
          <w:sz w:val="32"/>
          <w:szCs w:val="32"/>
        </w:rPr>
        <w:t>It</w:t>
      </w:r>
      <w:r w:rsidRPr="003121B8">
        <w:rPr>
          <w:color w:val="000000" w:themeColor="text1"/>
          <w:sz w:val="32"/>
          <w:szCs w:val="32"/>
        </w:rPr>
        <w:t xml:space="preserve"> took up the question of how responsible abolitionist men were to vote in the upcoming New York State elections. </w:t>
      </w:r>
      <w:r>
        <w:rPr>
          <w:color w:val="000000" w:themeColor="text1"/>
          <w:sz w:val="32"/>
          <w:szCs w:val="32"/>
        </w:rPr>
        <w:t>Here is the flyer …</w:t>
      </w:r>
    </w:p>
    <w:p w14:paraId="6865C971" w14:textId="77777777" w:rsidR="007B5D09" w:rsidRPr="008D2331" w:rsidRDefault="007B5D09" w:rsidP="007B5D09">
      <w:pPr>
        <w:pStyle w:val="ListParagraph"/>
        <w:spacing w:line="360" w:lineRule="auto"/>
        <w:ind w:left="360"/>
        <w:rPr>
          <w:sz w:val="32"/>
          <w:szCs w:val="32"/>
        </w:rPr>
      </w:pPr>
    </w:p>
    <w:tbl>
      <w:tblPr>
        <w:tblStyle w:val="TableGrid"/>
        <w:tblW w:w="0" w:type="auto"/>
        <w:tblLook w:val="04A0" w:firstRow="1" w:lastRow="0" w:firstColumn="1" w:lastColumn="0" w:noHBand="0" w:noVBand="1"/>
      </w:tblPr>
      <w:tblGrid>
        <w:gridCol w:w="9350"/>
      </w:tblGrid>
      <w:tr w:rsidR="007B5D09" w14:paraId="7450A71C" w14:textId="77777777" w:rsidTr="00F85D9E">
        <w:tc>
          <w:tcPr>
            <w:tcW w:w="9350" w:type="dxa"/>
          </w:tcPr>
          <w:p w14:paraId="23EDD755" w14:textId="77777777" w:rsidR="007B5D09" w:rsidRDefault="007B5D09" w:rsidP="00F85D9E">
            <w:pPr>
              <w:spacing w:line="360" w:lineRule="auto"/>
              <w:rPr>
                <w:sz w:val="32"/>
                <w:szCs w:val="32"/>
              </w:rPr>
            </w:pPr>
          </w:p>
          <w:p w14:paraId="766AA534" w14:textId="12C1F04C" w:rsidR="007B5D09" w:rsidRPr="007C618C" w:rsidRDefault="007B5D09" w:rsidP="00F85D9E">
            <w:pPr>
              <w:spacing w:line="360" w:lineRule="auto"/>
              <w:rPr>
                <w:b/>
                <w:bCs/>
                <w:sz w:val="32"/>
                <w:szCs w:val="32"/>
              </w:rPr>
            </w:pPr>
            <w:r w:rsidRPr="004E535F">
              <w:rPr>
                <w:b/>
                <w:bCs/>
                <w:sz w:val="32"/>
                <w:szCs w:val="32"/>
              </w:rPr>
              <w:t xml:space="preserve">SLIDE </w:t>
            </w:r>
            <w:r w:rsidR="006C2536">
              <w:rPr>
                <w:b/>
                <w:bCs/>
                <w:color w:val="000000" w:themeColor="text1"/>
                <w:sz w:val="32"/>
                <w:szCs w:val="32"/>
              </w:rPr>
              <w:t>30</w:t>
            </w:r>
            <w:r w:rsidRPr="005F1C3D">
              <w:rPr>
                <w:b/>
                <w:bCs/>
                <w:color w:val="000000" w:themeColor="text1"/>
                <w:sz w:val="32"/>
                <w:szCs w:val="32"/>
              </w:rPr>
              <w:t>:</w:t>
            </w:r>
            <w:r>
              <w:rPr>
                <w:b/>
                <w:bCs/>
                <w:color w:val="FF0000"/>
                <w:sz w:val="32"/>
                <w:szCs w:val="32"/>
              </w:rPr>
              <w:t xml:space="preserve">          </w:t>
            </w:r>
            <w:r w:rsidRPr="004E535F">
              <w:rPr>
                <w:b/>
                <w:bCs/>
                <w:sz w:val="32"/>
                <w:szCs w:val="32"/>
              </w:rPr>
              <w:t>1</w:t>
            </w:r>
            <w:r w:rsidRPr="004E535F">
              <w:rPr>
                <w:b/>
                <w:bCs/>
                <w:sz w:val="32"/>
                <w:szCs w:val="32"/>
                <w:vertAlign w:val="superscript"/>
              </w:rPr>
              <w:t>ST</w:t>
            </w:r>
            <w:r w:rsidRPr="004E535F">
              <w:rPr>
                <w:b/>
                <w:bCs/>
                <w:sz w:val="32"/>
                <w:szCs w:val="32"/>
              </w:rPr>
              <w:t xml:space="preserve"> ANNUAL “COUNTY CONVENTION” NOTICE</w:t>
            </w:r>
          </w:p>
        </w:tc>
      </w:tr>
    </w:tbl>
    <w:p w14:paraId="5527DAAD" w14:textId="77777777" w:rsidR="007B5D09" w:rsidRPr="008D2331" w:rsidRDefault="007B5D09" w:rsidP="007B5D09">
      <w:pPr>
        <w:pStyle w:val="ListParagraph"/>
        <w:spacing w:line="276" w:lineRule="auto"/>
        <w:ind w:left="360"/>
        <w:rPr>
          <w:sz w:val="32"/>
          <w:szCs w:val="32"/>
        </w:rPr>
      </w:pPr>
    </w:p>
    <w:p w14:paraId="74FD0246" w14:textId="77777777" w:rsidR="007B5D09" w:rsidRPr="008D2331" w:rsidRDefault="007B5D09" w:rsidP="007B5D09">
      <w:pPr>
        <w:pStyle w:val="ListParagraph"/>
        <w:spacing w:line="276" w:lineRule="auto"/>
        <w:ind w:left="360"/>
        <w:rPr>
          <w:sz w:val="32"/>
          <w:szCs w:val="32"/>
        </w:rPr>
      </w:pPr>
    </w:p>
    <w:p w14:paraId="1292B138" w14:textId="7D42D916" w:rsidR="007B5D09" w:rsidRDefault="007B5D09" w:rsidP="001346C1">
      <w:pPr>
        <w:spacing w:line="360" w:lineRule="auto"/>
        <w:ind w:firstLine="720"/>
        <w:rPr>
          <w:color w:val="000000" w:themeColor="text1"/>
          <w:sz w:val="32"/>
          <w:szCs w:val="32"/>
        </w:rPr>
      </w:pPr>
      <w:r>
        <w:rPr>
          <w:color w:val="000000" w:themeColor="text1"/>
          <w:sz w:val="32"/>
          <w:szCs w:val="32"/>
        </w:rPr>
        <w:t>A</w:t>
      </w:r>
      <w:r w:rsidRPr="002F6814">
        <w:rPr>
          <w:color w:val="000000" w:themeColor="text1"/>
          <w:sz w:val="32"/>
          <w:szCs w:val="32"/>
        </w:rPr>
        <w:t xml:space="preserve">t this session, the directors of the DCASS adopted a resolution, taken from the New York State ASS:  </w:t>
      </w:r>
      <w:r w:rsidRPr="002F6814">
        <w:rPr>
          <w:i/>
          <w:color w:val="000000" w:themeColor="text1"/>
          <w:sz w:val="32"/>
          <w:szCs w:val="32"/>
        </w:rPr>
        <w:t>“Resolved, That we will neither vote for, nor support the election of any man for President or Vice President of the United States, or for Governor or Lieutenant Governor, or for any legislative officer, who is not in favor of the immediate abolition of slavery …”</w:t>
      </w:r>
      <w:r w:rsidRPr="002F6814">
        <w:rPr>
          <w:color w:val="000000" w:themeColor="text1"/>
          <w:sz w:val="32"/>
          <w:szCs w:val="32"/>
        </w:rPr>
        <w:t xml:space="preserve">  Reverend Philetus Roberts, a black minister of the First Christian Church in Stanford, served for a time as president of the Dutchess Anti-Slavery Society.</w:t>
      </w:r>
    </w:p>
    <w:p w14:paraId="7C4865DA" w14:textId="77777777" w:rsidR="00F906B0" w:rsidRPr="001346C1" w:rsidRDefault="00F906B0" w:rsidP="001346C1">
      <w:pPr>
        <w:spacing w:line="360" w:lineRule="auto"/>
        <w:ind w:firstLine="720"/>
        <w:rPr>
          <w:color w:val="000000" w:themeColor="text1"/>
          <w:sz w:val="32"/>
          <w:szCs w:val="32"/>
        </w:rPr>
      </w:pPr>
    </w:p>
    <w:p w14:paraId="20A570BC" w14:textId="77777777" w:rsidR="007B5D09" w:rsidRPr="002F6814" w:rsidRDefault="007B5D09" w:rsidP="001346C1">
      <w:pPr>
        <w:spacing w:line="360" w:lineRule="auto"/>
        <w:ind w:firstLine="720"/>
        <w:rPr>
          <w:color w:val="000000" w:themeColor="text1"/>
          <w:sz w:val="32"/>
          <w:szCs w:val="32"/>
        </w:rPr>
      </w:pPr>
      <w:r w:rsidRPr="002F6814">
        <w:rPr>
          <w:color w:val="000000" w:themeColor="text1"/>
          <w:sz w:val="32"/>
          <w:szCs w:val="32"/>
        </w:rPr>
        <w:t xml:space="preserve">At their next convention, in 1840, the DCASS adopted a more radical stance. </w:t>
      </w:r>
    </w:p>
    <w:p w14:paraId="05E2A967" w14:textId="77777777" w:rsidR="007B5D09" w:rsidRPr="008D2331" w:rsidRDefault="007B5D09" w:rsidP="007B5D09">
      <w:pPr>
        <w:pStyle w:val="ListParagraph"/>
        <w:spacing w:line="360" w:lineRule="auto"/>
        <w:ind w:left="360"/>
        <w:rPr>
          <w:color w:val="000000" w:themeColor="text1"/>
          <w:sz w:val="32"/>
          <w:szCs w:val="32"/>
        </w:rPr>
      </w:pPr>
    </w:p>
    <w:tbl>
      <w:tblPr>
        <w:tblStyle w:val="TableGrid"/>
        <w:tblW w:w="0" w:type="auto"/>
        <w:tblLook w:val="04A0" w:firstRow="1" w:lastRow="0" w:firstColumn="1" w:lastColumn="0" w:noHBand="0" w:noVBand="1"/>
      </w:tblPr>
      <w:tblGrid>
        <w:gridCol w:w="9350"/>
      </w:tblGrid>
      <w:tr w:rsidR="007B5D09" w14:paraId="5CC4118B" w14:textId="77777777" w:rsidTr="00F85D9E">
        <w:tc>
          <w:tcPr>
            <w:tcW w:w="9350" w:type="dxa"/>
          </w:tcPr>
          <w:p w14:paraId="6389845F" w14:textId="77777777" w:rsidR="007B5D09" w:rsidRDefault="007B5D09" w:rsidP="00F85D9E">
            <w:pPr>
              <w:spacing w:line="360" w:lineRule="auto"/>
              <w:rPr>
                <w:color w:val="000000" w:themeColor="text1"/>
                <w:sz w:val="32"/>
                <w:szCs w:val="32"/>
              </w:rPr>
            </w:pPr>
          </w:p>
          <w:p w14:paraId="2411DFD1" w14:textId="05D39472" w:rsidR="007B5D09" w:rsidRDefault="007B5D09" w:rsidP="00F85D9E">
            <w:pPr>
              <w:spacing w:line="360" w:lineRule="auto"/>
              <w:rPr>
                <w:color w:val="000000" w:themeColor="text1"/>
                <w:sz w:val="32"/>
                <w:szCs w:val="32"/>
              </w:rPr>
            </w:pPr>
            <w:r w:rsidRPr="00AE678A">
              <w:rPr>
                <w:b/>
                <w:bCs/>
                <w:color w:val="000000" w:themeColor="text1"/>
                <w:sz w:val="32"/>
                <w:szCs w:val="32"/>
              </w:rPr>
              <w:lastRenderedPageBreak/>
              <w:t xml:space="preserve">SLIDE </w:t>
            </w:r>
            <w:r w:rsidR="006C2536">
              <w:rPr>
                <w:b/>
                <w:bCs/>
                <w:color w:val="000000" w:themeColor="text1"/>
                <w:sz w:val="32"/>
                <w:szCs w:val="32"/>
              </w:rPr>
              <w:t>31</w:t>
            </w:r>
            <w:r>
              <w:rPr>
                <w:b/>
                <w:bCs/>
                <w:color w:val="000000" w:themeColor="text1"/>
                <w:sz w:val="32"/>
                <w:szCs w:val="32"/>
              </w:rPr>
              <w:t xml:space="preserve">:          </w:t>
            </w:r>
            <w:r w:rsidRPr="00AE678A">
              <w:rPr>
                <w:b/>
                <w:bCs/>
                <w:color w:val="000000" w:themeColor="text1"/>
                <w:sz w:val="32"/>
                <w:szCs w:val="32"/>
              </w:rPr>
              <w:t>DCASS 1840 RESOLUTION</w:t>
            </w:r>
          </w:p>
        </w:tc>
      </w:tr>
    </w:tbl>
    <w:p w14:paraId="68E1D94F" w14:textId="77777777" w:rsidR="007B5D09" w:rsidRPr="008D2331" w:rsidRDefault="007B5D09" w:rsidP="007B5D09">
      <w:pPr>
        <w:pStyle w:val="ListParagraph"/>
        <w:spacing w:line="360" w:lineRule="auto"/>
        <w:ind w:left="360"/>
        <w:rPr>
          <w:color w:val="000000" w:themeColor="text1"/>
          <w:sz w:val="32"/>
          <w:szCs w:val="32"/>
        </w:rPr>
      </w:pPr>
    </w:p>
    <w:p w14:paraId="3B5AA768" w14:textId="77777777" w:rsidR="007B5D09" w:rsidRPr="002F6814" w:rsidRDefault="007B5D09" w:rsidP="007B5D09">
      <w:pPr>
        <w:spacing w:line="360" w:lineRule="auto"/>
        <w:ind w:firstLine="720"/>
        <w:rPr>
          <w:b/>
          <w:bCs/>
          <w:color w:val="000000" w:themeColor="text1"/>
          <w:sz w:val="32"/>
          <w:szCs w:val="32"/>
        </w:rPr>
      </w:pPr>
      <w:r w:rsidRPr="002F6814">
        <w:rPr>
          <w:b/>
          <w:bCs/>
          <w:color w:val="000000" w:themeColor="text1"/>
          <w:sz w:val="32"/>
          <w:szCs w:val="32"/>
        </w:rPr>
        <w:t xml:space="preserve">READ IT:  </w:t>
      </w:r>
      <w:r w:rsidRPr="002F6814">
        <w:rPr>
          <w:color w:val="000000" w:themeColor="text1"/>
          <w:sz w:val="32"/>
          <w:szCs w:val="32"/>
        </w:rPr>
        <w:t xml:space="preserve"> The DCASS called on its members ….  “</w:t>
      </w:r>
      <w:r w:rsidRPr="002F6814">
        <w:rPr>
          <w:b/>
          <w:bCs/>
          <w:color w:val="000000" w:themeColor="text1"/>
          <w:sz w:val="32"/>
          <w:szCs w:val="32"/>
        </w:rPr>
        <w:t>to assist those brethren coming through the county, who may have thus far escaped the iron grasp of tyranny, by giving them meat, money, and</w:t>
      </w:r>
      <w:r w:rsidRPr="002F6814">
        <w:rPr>
          <w:color w:val="000000" w:themeColor="text1"/>
          <w:sz w:val="32"/>
          <w:szCs w:val="32"/>
        </w:rPr>
        <w:t xml:space="preserve"> </w:t>
      </w:r>
      <w:r w:rsidRPr="002F6814">
        <w:rPr>
          <w:b/>
          <w:bCs/>
          <w:color w:val="000000" w:themeColor="text1"/>
          <w:sz w:val="32"/>
          <w:szCs w:val="32"/>
        </w:rPr>
        <w:t>clothes, to enable them to prosecute their journey to a land of liberty.”</w:t>
      </w:r>
    </w:p>
    <w:p w14:paraId="1FD5165A" w14:textId="77777777" w:rsidR="007B5D09" w:rsidRPr="002F6814" w:rsidRDefault="007B5D09" w:rsidP="007B5D09">
      <w:pPr>
        <w:spacing w:line="360" w:lineRule="auto"/>
        <w:rPr>
          <w:sz w:val="32"/>
          <w:szCs w:val="32"/>
        </w:rPr>
      </w:pPr>
    </w:p>
    <w:p w14:paraId="12C142F3" w14:textId="6AA5D39D" w:rsidR="007B5D09" w:rsidRPr="0016051F" w:rsidRDefault="007B5D09" w:rsidP="0016051F">
      <w:pPr>
        <w:spacing w:line="360" w:lineRule="auto"/>
        <w:ind w:firstLine="720"/>
        <w:rPr>
          <w:color w:val="000000" w:themeColor="text1"/>
          <w:sz w:val="32"/>
          <w:szCs w:val="32"/>
        </w:rPr>
      </w:pPr>
      <w:r w:rsidRPr="002F6814">
        <w:rPr>
          <w:color w:val="000000" w:themeColor="text1"/>
          <w:sz w:val="32"/>
          <w:szCs w:val="32"/>
        </w:rPr>
        <w:t xml:space="preserve">Here was a powerful, public stance taken on behalf of the enslaved fugitives – those Freedom Seekers trying to make their way to safety. Even though the words “Underground Railroad” are not used, the language is a clear admonition to local citizens that they </w:t>
      </w:r>
      <w:r w:rsidR="0016051F">
        <w:rPr>
          <w:color w:val="000000" w:themeColor="text1"/>
          <w:sz w:val="32"/>
          <w:szCs w:val="32"/>
        </w:rPr>
        <w:t xml:space="preserve">should </w:t>
      </w:r>
      <w:r w:rsidRPr="002F6814">
        <w:rPr>
          <w:color w:val="000000" w:themeColor="text1"/>
          <w:sz w:val="32"/>
          <w:szCs w:val="32"/>
        </w:rPr>
        <w:t xml:space="preserve">willingly break the law </w:t>
      </w:r>
      <w:r w:rsidR="00F45088">
        <w:rPr>
          <w:color w:val="000000" w:themeColor="text1"/>
          <w:sz w:val="32"/>
          <w:szCs w:val="32"/>
        </w:rPr>
        <w:t xml:space="preserve">(that is, the Compromise of 1850) </w:t>
      </w:r>
      <w:r w:rsidRPr="002F6814">
        <w:rPr>
          <w:color w:val="000000" w:themeColor="text1"/>
          <w:sz w:val="32"/>
          <w:szCs w:val="32"/>
        </w:rPr>
        <w:t xml:space="preserve">and unite in organized support for the runaways. And they undoubtedly carried this message to other regional and national antislavery gatherings. </w:t>
      </w:r>
      <w:r w:rsidRPr="00657C29">
        <w:rPr>
          <w:color w:val="000000" w:themeColor="text1"/>
          <w:sz w:val="32"/>
          <w:szCs w:val="3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With this resolution, Dutchess County citizens placed themselves </w:t>
      </w:r>
      <w:r w:rsidR="0016051F">
        <w:rPr>
          <w:color w:val="000000" w:themeColor="text1"/>
          <w:sz w:val="32"/>
          <w:szCs w:val="32"/>
        </w:rPr>
        <w:t>squarely within the growing movement to end slavery by resisting the Fugitive Slave Act.</w:t>
      </w:r>
    </w:p>
    <w:p w14:paraId="2071D135" w14:textId="77777777" w:rsidR="007B5D09" w:rsidRPr="00B03345" w:rsidRDefault="007B5D09" w:rsidP="002A60DD">
      <w:pPr>
        <w:spacing w:line="360" w:lineRule="auto"/>
        <w:rPr>
          <w:b/>
          <w:bCs/>
          <w:sz w:val="32"/>
          <w:szCs w:val="32"/>
        </w:rPr>
      </w:pPr>
    </w:p>
    <w:tbl>
      <w:tblPr>
        <w:tblStyle w:val="TableGrid"/>
        <w:tblW w:w="0" w:type="auto"/>
        <w:tblLook w:val="04A0" w:firstRow="1" w:lastRow="0" w:firstColumn="1" w:lastColumn="0" w:noHBand="0" w:noVBand="1"/>
      </w:tblPr>
      <w:tblGrid>
        <w:gridCol w:w="9350"/>
      </w:tblGrid>
      <w:tr w:rsidR="007B5D09" w:rsidRPr="00B03345" w14:paraId="5C49D9C8" w14:textId="77777777" w:rsidTr="00F85D9E">
        <w:tc>
          <w:tcPr>
            <w:tcW w:w="9350" w:type="dxa"/>
          </w:tcPr>
          <w:p w14:paraId="4973AE5A" w14:textId="77777777" w:rsidR="007B5D09" w:rsidRPr="00B03345" w:rsidRDefault="007B5D09" w:rsidP="00F85D9E">
            <w:pPr>
              <w:spacing w:line="360" w:lineRule="auto"/>
              <w:rPr>
                <w:b/>
                <w:bCs/>
                <w:sz w:val="32"/>
                <w:szCs w:val="32"/>
              </w:rPr>
            </w:pPr>
          </w:p>
          <w:p w14:paraId="7C890B67" w14:textId="77326CA1" w:rsidR="002A60DD" w:rsidRDefault="007B5D09" w:rsidP="00F85D9E">
            <w:pPr>
              <w:spacing w:line="360" w:lineRule="auto"/>
              <w:rPr>
                <w:b/>
                <w:bCs/>
                <w:sz w:val="32"/>
                <w:szCs w:val="32"/>
              </w:rPr>
            </w:pPr>
            <w:r w:rsidRPr="00B03345">
              <w:rPr>
                <w:b/>
                <w:bCs/>
                <w:sz w:val="32"/>
                <w:szCs w:val="32"/>
              </w:rPr>
              <w:t>SLIDE 3</w:t>
            </w:r>
            <w:r w:rsidR="006C2536">
              <w:rPr>
                <w:b/>
                <w:bCs/>
                <w:sz w:val="32"/>
                <w:szCs w:val="32"/>
              </w:rPr>
              <w:t>2</w:t>
            </w:r>
            <w:r w:rsidRPr="00B03345">
              <w:rPr>
                <w:b/>
                <w:bCs/>
                <w:sz w:val="32"/>
                <w:szCs w:val="32"/>
              </w:rPr>
              <w:t>:          JOHN BOLDING</w:t>
            </w:r>
            <w:r w:rsidR="00C85416">
              <w:rPr>
                <w:b/>
                <w:bCs/>
                <w:sz w:val="32"/>
                <w:szCs w:val="32"/>
              </w:rPr>
              <w:t xml:space="preserve"> – And the implications of the Fugitive </w:t>
            </w:r>
          </w:p>
          <w:p w14:paraId="42C009EE" w14:textId="5EFBC0F1" w:rsidR="007B5D09" w:rsidRPr="00B03345" w:rsidRDefault="002A60DD" w:rsidP="00F85D9E">
            <w:pPr>
              <w:spacing w:line="360" w:lineRule="auto"/>
              <w:rPr>
                <w:b/>
                <w:bCs/>
                <w:sz w:val="32"/>
                <w:szCs w:val="32"/>
              </w:rPr>
            </w:pPr>
            <w:r>
              <w:rPr>
                <w:b/>
                <w:bCs/>
                <w:sz w:val="32"/>
                <w:szCs w:val="32"/>
              </w:rPr>
              <w:t xml:space="preserve">                           Slave Act   </w:t>
            </w:r>
          </w:p>
        </w:tc>
      </w:tr>
    </w:tbl>
    <w:p w14:paraId="3B577347" w14:textId="7B25CE17" w:rsidR="007B5D09" w:rsidRPr="00796E87" w:rsidRDefault="00942805" w:rsidP="002A60DD">
      <w:pPr>
        <w:spacing w:before="100" w:beforeAutospacing="1" w:after="100" w:afterAutospacing="1" w:line="360" w:lineRule="auto"/>
        <w:rPr>
          <w:rFonts w:ascii="Times New Roman" w:eastAsia="Times New Roman" w:hAnsi="Times New Roman" w:cs="Times New Roman"/>
          <w:sz w:val="32"/>
          <w:szCs w:val="32"/>
        </w:rPr>
      </w:pPr>
      <w:r>
        <w:rPr>
          <w:rFonts w:ascii="Calibri" w:eastAsia="Times New Roman" w:hAnsi="Calibri" w:cs="Calibri"/>
          <w:sz w:val="32"/>
          <w:szCs w:val="32"/>
        </w:rPr>
        <w:tab/>
      </w:r>
      <w:r w:rsidR="007B5D09" w:rsidRPr="00796E87">
        <w:rPr>
          <w:rFonts w:ascii="Calibri" w:eastAsia="Times New Roman" w:hAnsi="Calibri" w:cs="Calibri"/>
          <w:sz w:val="32"/>
          <w:szCs w:val="32"/>
        </w:rPr>
        <w:t xml:space="preserve">John Bolding was born into slavery on a plantation near Columbia, South Carolina. </w:t>
      </w:r>
      <w:r w:rsidR="007B5D09">
        <w:rPr>
          <w:rFonts w:ascii="Calibri" w:eastAsia="Times New Roman" w:hAnsi="Calibri" w:cs="Calibri"/>
          <w:sz w:val="32"/>
          <w:szCs w:val="32"/>
        </w:rPr>
        <w:t>When Bolding’s owner</w:t>
      </w:r>
      <w:r w:rsidR="007B5D09" w:rsidRPr="00796E87">
        <w:rPr>
          <w:rFonts w:ascii="Calibri" w:eastAsia="Times New Roman" w:hAnsi="Calibri" w:cs="Calibri"/>
          <w:sz w:val="32"/>
          <w:szCs w:val="32"/>
        </w:rPr>
        <w:t>, Townsend Dickinson</w:t>
      </w:r>
      <w:r w:rsidR="007B5D09">
        <w:rPr>
          <w:rFonts w:ascii="Calibri" w:eastAsia="Times New Roman" w:hAnsi="Calibri" w:cs="Calibri"/>
          <w:sz w:val="32"/>
          <w:szCs w:val="32"/>
        </w:rPr>
        <w:t xml:space="preserve">, took ill, he </w:t>
      </w:r>
      <w:r w:rsidR="007B5D09">
        <w:rPr>
          <w:rFonts w:ascii="Calibri" w:eastAsia="Times New Roman" w:hAnsi="Calibri" w:cs="Calibri"/>
          <w:sz w:val="32"/>
          <w:szCs w:val="32"/>
        </w:rPr>
        <w:lastRenderedPageBreak/>
        <w:t xml:space="preserve">sold </w:t>
      </w:r>
      <w:r w:rsidR="007B5D09" w:rsidRPr="00796E87">
        <w:rPr>
          <w:rFonts w:ascii="Calibri" w:eastAsia="Times New Roman" w:hAnsi="Calibri" w:cs="Calibri"/>
          <w:sz w:val="32"/>
          <w:szCs w:val="32"/>
        </w:rPr>
        <w:t>Bolding to two other men, from whom Bolding escape</w:t>
      </w:r>
      <w:r w:rsidR="007B5D09">
        <w:rPr>
          <w:rFonts w:ascii="Calibri" w:eastAsia="Times New Roman" w:hAnsi="Calibri" w:cs="Calibri"/>
          <w:sz w:val="32"/>
          <w:szCs w:val="32"/>
        </w:rPr>
        <w:t>d</w:t>
      </w:r>
      <w:r w:rsidR="007B5D09" w:rsidRPr="00796E87">
        <w:rPr>
          <w:rFonts w:ascii="Calibri" w:eastAsia="Times New Roman" w:hAnsi="Calibri" w:cs="Calibri"/>
          <w:sz w:val="32"/>
          <w:szCs w:val="32"/>
        </w:rPr>
        <w:t xml:space="preserve"> around 1840. He fled north, accompanied by his younger brother David and an enslaved woman named Susan. </w:t>
      </w:r>
      <w:r w:rsidR="007B5D09">
        <w:rPr>
          <w:rFonts w:ascii="Calibri" w:eastAsia="Times New Roman" w:hAnsi="Calibri" w:cs="Calibri"/>
          <w:sz w:val="32"/>
          <w:szCs w:val="32"/>
        </w:rPr>
        <w:t xml:space="preserve">They came to Poughkeepsie, where </w:t>
      </w:r>
      <w:r w:rsidR="007B5D09" w:rsidRPr="00796E87">
        <w:rPr>
          <w:rFonts w:ascii="Calibri" w:eastAsia="Times New Roman" w:hAnsi="Calibri" w:cs="Calibri"/>
          <w:sz w:val="32"/>
          <w:szCs w:val="32"/>
        </w:rPr>
        <w:t>Susan married an African</w:t>
      </w:r>
      <w:r w:rsidR="007B5D09">
        <w:rPr>
          <w:rFonts w:ascii="Calibri" w:eastAsia="Times New Roman" w:hAnsi="Calibri" w:cs="Calibri"/>
          <w:sz w:val="32"/>
          <w:szCs w:val="32"/>
        </w:rPr>
        <w:t xml:space="preserve"> </w:t>
      </w:r>
      <w:r w:rsidR="007B5D09" w:rsidRPr="00796E87">
        <w:rPr>
          <w:rFonts w:ascii="Calibri" w:eastAsia="Times New Roman" w:hAnsi="Calibri" w:cs="Calibri"/>
          <w:sz w:val="32"/>
          <w:szCs w:val="32"/>
        </w:rPr>
        <w:t>American</w:t>
      </w:r>
      <w:r w:rsidR="007B5D09">
        <w:rPr>
          <w:rFonts w:ascii="Calibri" w:eastAsia="Times New Roman" w:hAnsi="Calibri" w:cs="Calibri"/>
          <w:sz w:val="32"/>
          <w:szCs w:val="32"/>
        </w:rPr>
        <w:t>,</w:t>
      </w:r>
      <w:r w:rsidR="007B5D09" w:rsidRPr="00796E87">
        <w:rPr>
          <w:rFonts w:ascii="Calibri" w:eastAsia="Times New Roman" w:hAnsi="Calibri" w:cs="Calibri"/>
          <w:sz w:val="32"/>
          <w:szCs w:val="32"/>
        </w:rPr>
        <w:t xml:space="preserve"> Francis Moore. </w:t>
      </w:r>
      <w:r w:rsidR="002A60DD">
        <w:rPr>
          <w:rFonts w:ascii="Calibri" w:eastAsia="Times New Roman" w:hAnsi="Calibri" w:cs="Calibri"/>
          <w:sz w:val="32"/>
          <w:szCs w:val="32"/>
        </w:rPr>
        <w:t>Bolding became a tailor with a shop located on Liberty Street, right off Main Street.</w:t>
      </w:r>
    </w:p>
    <w:p w14:paraId="24EE3EB7" w14:textId="6468ECC1" w:rsidR="007B5D09" w:rsidRPr="00796E87" w:rsidRDefault="007B5D09" w:rsidP="007B5D09">
      <w:pPr>
        <w:spacing w:before="100" w:beforeAutospacing="1" w:after="100" w:afterAutospacing="1" w:line="360" w:lineRule="auto"/>
        <w:ind w:firstLine="720"/>
        <w:rPr>
          <w:rFonts w:ascii="Times New Roman" w:eastAsia="Times New Roman" w:hAnsi="Times New Roman" w:cs="Times New Roman"/>
          <w:sz w:val="32"/>
          <w:szCs w:val="32"/>
        </w:rPr>
      </w:pPr>
      <w:r>
        <w:rPr>
          <w:rFonts w:ascii="Calibri" w:eastAsia="Times New Roman" w:hAnsi="Calibri" w:cs="Calibri"/>
          <w:sz w:val="32"/>
          <w:szCs w:val="32"/>
        </w:rPr>
        <w:t>After</w:t>
      </w:r>
      <w:r w:rsidRPr="00796E87">
        <w:rPr>
          <w:rFonts w:ascii="Calibri" w:eastAsia="Times New Roman" w:hAnsi="Calibri" w:cs="Calibri"/>
          <w:sz w:val="32"/>
          <w:szCs w:val="32"/>
        </w:rPr>
        <w:t xml:space="preserve"> passage of the harsh Fugitive Slave Act</w:t>
      </w:r>
      <w:r w:rsidR="00575754">
        <w:rPr>
          <w:rFonts w:ascii="Calibri" w:eastAsia="Times New Roman" w:hAnsi="Calibri" w:cs="Calibri"/>
          <w:sz w:val="32"/>
          <w:szCs w:val="32"/>
        </w:rPr>
        <w:t xml:space="preserve"> in 1850</w:t>
      </w:r>
      <w:r w:rsidRPr="00796E87">
        <w:rPr>
          <w:rFonts w:ascii="Calibri" w:eastAsia="Times New Roman" w:hAnsi="Calibri" w:cs="Calibri"/>
          <w:sz w:val="32"/>
          <w:szCs w:val="32"/>
        </w:rPr>
        <w:t xml:space="preserve">, a white visitor from South Carolina recognized Bolding in Poughkeepsie and alerted his former </w:t>
      </w:r>
      <w:r w:rsidR="006C2536">
        <w:rPr>
          <w:rFonts w:ascii="Calibri" w:eastAsia="Times New Roman" w:hAnsi="Calibri" w:cs="Calibri"/>
          <w:sz w:val="32"/>
          <w:szCs w:val="32"/>
        </w:rPr>
        <w:t>owner</w:t>
      </w:r>
      <w:r w:rsidRPr="00796E87">
        <w:rPr>
          <w:rFonts w:ascii="Calibri" w:eastAsia="Times New Roman" w:hAnsi="Calibri" w:cs="Calibri"/>
          <w:sz w:val="32"/>
          <w:szCs w:val="32"/>
        </w:rPr>
        <w:t>. In August 1851, Bolding was seized at his shop by U.S. Marshalls, taken to New York City, tried in a special federal court</w:t>
      </w:r>
      <w:r>
        <w:rPr>
          <w:rFonts w:ascii="Calibri" w:eastAsia="Times New Roman" w:hAnsi="Calibri" w:cs="Calibri"/>
          <w:sz w:val="32"/>
          <w:szCs w:val="32"/>
        </w:rPr>
        <w:t xml:space="preserve">. </w:t>
      </w:r>
      <w:r w:rsidRPr="00FA214A">
        <w:rPr>
          <w:rFonts w:ascii="Calibri" w:eastAsia="Times New Roman" w:hAnsi="Calibri" w:cs="Calibri"/>
          <w:i/>
          <w:iCs/>
          <w:sz w:val="32"/>
          <w:szCs w:val="32"/>
        </w:rPr>
        <w:t>Habeus corpus</w:t>
      </w:r>
      <w:r>
        <w:rPr>
          <w:rFonts w:ascii="Calibri" w:eastAsia="Times New Roman" w:hAnsi="Calibri" w:cs="Calibri"/>
          <w:sz w:val="32"/>
          <w:szCs w:val="32"/>
        </w:rPr>
        <w:t xml:space="preserve"> r</w:t>
      </w:r>
      <w:r w:rsidRPr="00796E87">
        <w:rPr>
          <w:rFonts w:ascii="Calibri" w:eastAsia="Times New Roman" w:hAnsi="Calibri" w:cs="Calibri"/>
          <w:sz w:val="32"/>
          <w:szCs w:val="32"/>
        </w:rPr>
        <w:t xml:space="preserve">ights had been suspended for these types of cases, on the presumption that those captured were in fact slaves, and therefore had no such rights. </w:t>
      </w:r>
      <w:r>
        <w:rPr>
          <w:rFonts w:ascii="Calibri" w:eastAsia="Times New Roman" w:hAnsi="Calibri" w:cs="Calibri"/>
          <w:sz w:val="32"/>
          <w:szCs w:val="32"/>
        </w:rPr>
        <w:t xml:space="preserve">So </w:t>
      </w:r>
      <w:r w:rsidRPr="00796E87">
        <w:rPr>
          <w:rFonts w:ascii="Calibri" w:eastAsia="Times New Roman" w:hAnsi="Calibri" w:cs="Calibri"/>
          <w:sz w:val="32"/>
          <w:szCs w:val="32"/>
        </w:rPr>
        <w:t>Bolding</w:t>
      </w:r>
      <w:r>
        <w:rPr>
          <w:rFonts w:ascii="Calibri" w:eastAsia="Times New Roman" w:hAnsi="Calibri" w:cs="Calibri"/>
          <w:sz w:val="32"/>
          <w:szCs w:val="32"/>
        </w:rPr>
        <w:t xml:space="preserve">, having essentially no legal recourse, </w:t>
      </w:r>
      <w:r w:rsidRPr="00796E87">
        <w:rPr>
          <w:rFonts w:ascii="Calibri" w:eastAsia="Times New Roman" w:hAnsi="Calibri" w:cs="Calibri"/>
          <w:sz w:val="32"/>
          <w:szCs w:val="32"/>
        </w:rPr>
        <w:t xml:space="preserve">was sent back to slavery in South Carolina. His case became a national sensation – one of the more famous of </w:t>
      </w:r>
      <w:r>
        <w:rPr>
          <w:rFonts w:ascii="Calibri" w:eastAsia="Times New Roman" w:hAnsi="Calibri" w:cs="Calibri"/>
          <w:sz w:val="32"/>
          <w:szCs w:val="32"/>
        </w:rPr>
        <w:t xml:space="preserve">those </w:t>
      </w:r>
      <w:r w:rsidR="002A60DD">
        <w:rPr>
          <w:rFonts w:ascii="Calibri" w:eastAsia="Times New Roman" w:hAnsi="Calibri" w:cs="Calibri"/>
          <w:sz w:val="32"/>
          <w:szCs w:val="32"/>
        </w:rPr>
        <w:t xml:space="preserve">prosecuted </w:t>
      </w:r>
      <w:r>
        <w:rPr>
          <w:rFonts w:ascii="Calibri" w:eastAsia="Times New Roman" w:hAnsi="Calibri" w:cs="Calibri"/>
          <w:sz w:val="32"/>
          <w:szCs w:val="32"/>
        </w:rPr>
        <w:t>under the Fugitive Slave Act.</w:t>
      </w:r>
    </w:p>
    <w:p w14:paraId="59DFCB32" w14:textId="2EA3170C" w:rsidR="00F45088" w:rsidRDefault="007B5D09" w:rsidP="005A6769">
      <w:pPr>
        <w:pBdr>
          <w:bottom w:val="dotted" w:sz="24" w:space="1" w:color="auto"/>
        </w:pBdr>
        <w:spacing w:line="360" w:lineRule="auto"/>
        <w:ind w:firstLine="720"/>
        <w:rPr>
          <w:rFonts w:ascii="Calibri" w:eastAsia="Times New Roman" w:hAnsi="Calibri" w:cs="Calibri"/>
          <w:sz w:val="32"/>
          <w:szCs w:val="32"/>
        </w:rPr>
      </w:pPr>
      <w:r w:rsidRPr="00796E87">
        <w:rPr>
          <w:rFonts w:ascii="Calibri" w:eastAsia="Times New Roman" w:hAnsi="Calibri" w:cs="Calibri"/>
          <w:sz w:val="32"/>
          <w:szCs w:val="32"/>
        </w:rPr>
        <w:t xml:space="preserve">Citizens of Poughkeepsie, local abolitionists, </w:t>
      </w:r>
      <w:r w:rsidR="002A60DD">
        <w:rPr>
          <w:rFonts w:ascii="Calibri" w:eastAsia="Times New Roman" w:hAnsi="Calibri" w:cs="Calibri"/>
          <w:sz w:val="32"/>
          <w:szCs w:val="32"/>
        </w:rPr>
        <w:t xml:space="preserve">and others, </w:t>
      </w:r>
      <w:r>
        <w:rPr>
          <w:rFonts w:ascii="Calibri" w:eastAsia="Times New Roman" w:hAnsi="Calibri" w:cs="Calibri"/>
          <w:sz w:val="32"/>
          <w:szCs w:val="32"/>
        </w:rPr>
        <w:t>immediately agreed to buy</w:t>
      </w:r>
      <w:r w:rsidRPr="00796E87">
        <w:rPr>
          <w:rFonts w:ascii="Calibri" w:eastAsia="Times New Roman" w:hAnsi="Calibri" w:cs="Calibri"/>
          <w:sz w:val="32"/>
          <w:szCs w:val="32"/>
        </w:rPr>
        <w:t xml:space="preserve"> Bolding’s freedom. His owner agreed to accept $1,750 in payment, but then demanded an additional $250 for transportation expenses. Bolding returned to Poughkeepsie and lived there with his wife, Henrietta, until his death. In the post-Civil War years, they lived at 14 Pine Street. </w:t>
      </w:r>
      <w:r>
        <w:rPr>
          <w:rFonts w:ascii="Calibri" w:eastAsia="Times New Roman" w:hAnsi="Calibri" w:cs="Calibri"/>
          <w:sz w:val="32"/>
          <w:szCs w:val="32"/>
        </w:rPr>
        <w:t>He died in 1876 and is</w:t>
      </w:r>
      <w:r>
        <w:rPr>
          <w:rFonts w:ascii="Times New Roman" w:eastAsia="Times New Roman" w:hAnsi="Times New Roman" w:cs="Times New Roman"/>
          <w:sz w:val="32"/>
          <w:szCs w:val="32"/>
        </w:rPr>
        <w:t xml:space="preserve"> </w:t>
      </w:r>
      <w:r w:rsidRPr="00796E87">
        <w:rPr>
          <w:rFonts w:ascii="Calibri" w:eastAsia="Times New Roman" w:hAnsi="Calibri" w:cs="Calibri"/>
          <w:sz w:val="32"/>
          <w:szCs w:val="32"/>
        </w:rPr>
        <w:t xml:space="preserve">buried in the Poughkeepsie Rural Cemetery. </w:t>
      </w:r>
    </w:p>
    <w:p w14:paraId="0603CE00" w14:textId="77777777" w:rsidR="005A6769" w:rsidRDefault="005A6769" w:rsidP="005A6769">
      <w:pPr>
        <w:pBdr>
          <w:bottom w:val="dotted" w:sz="24" w:space="1" w:color="auto"/>
        </w:pBdr>
        <w:spacing w:line="360" w:lineRule="auto"/>
        <w:ind w:firstLine="720"/>
        <w:rPr>
          <w:sz w:val="32"/>
          <w:szCs w:val="32"/>
        </w:rPr>
      </w:pPr>
    </w:p>
    <w:p w14:paraId="18652AE9" w14:textId="77777777" w:rsidR="00501714" w:rsidRDefault="00501714" w:rsidP="00501714">
      <w:pPr>
        <w:spacing w:line="360" w:lineRule="auto"/>
        <w:rPr>
          <w:sz w:val="32"/>
          <w:szCs w:val="32"/>
        </w:rPr>
      </w:pPr>
    </w:p>
    <w:tbl>
      <w:tblPr>
        <w:tblStyle w:val="TableGrid"/>
        <w:tblW w:w="0" w:type="auto"/>
        <w:tblLook w:val="04A0" w:firstRow="1" w:lastRow="0" w:firstColumn="1" w:lastColumn="0" w:noHBand="0" w:noVBand="1"/>
      </w:tblPr>
      <w:tblGrid>
        <w:gridCol w:w="9350"/>
      </w:tblGrid>
      <w:tr w:rsidR="00501714" w14:paraId="6D781BAE" w14:textId="77777777" w:rsidTr="00F85D9E">
        <w:tc>
          <w:tcPr>
            <w:tcW w:w="9350" w:type="dxa"/>
          </w:tcPr>
          <w:p w14:paraId="7C2BF3F9" w14:textId="77777777" w:rsidR="00501714" w:rsidRDefault="00501714" w:rsidP="00F85D9E">
            <w:pPr>
              <w:spacing w:line="360" w:lineRule="auto"/>
              <w:rPr>
                <w:sz w:val="32"/>
                <w:szCs w:val="32"/>
              </w:rPr>
            </w:pPr>
          </w:p>
          <w:p w14:paraId="21AFB9D0" w14:textId="6052878F" w:rsidR="00501714" w:rsidRPr="00FB600D" w:rsidRDefault="00501714" w:rsidP="00F85D9E">
            <w:pPr>
              <w:spacing w:line="360" w:lineRule="auto"/>
              <w:rPr>
                <w:b/>
                <w:bCs/>
                <w:sz w:val="32"/>
                <w:szCs w:val="32"/>
              </w:rPr>
            </w:pPr>
            <w:r w:rsidRPr="00574B74">
              <w:rPr>
                <w:b/>
                <w:bCs/>
                <w:sz w:val="32"/>
                <w:szCs w:val="32"/>
              </w:rPr>
              <w:t xml:space="preserve">SLIDE </w:t>
            </w:r>
            <w:r w:rsidR="003251FA">
              <w:rPr>
                <w:b/>
                <w:bCs/>
                <w:sz w:val="32"/>
                <w:szCs w:val="32"/>
              </w:rPr>
              <w:t>3</w:t>
            </w:r>
            <w:r w:rsidR="00246018">
              <w:rPr>
                <w:b/>
                <w:bCs/>
                <w:sz w:val="32"/>
                <w:szCs w:val="32"/>
              </w:rPr>
              <w:t>3</w:t>
            </w:r>
            <w:r w:rsidRPr="00574B74">
              <w:rPr>
                <w:b/>
                <w:bCs/>
                <w:sz w:val="32"/>
                <w:szCs w:val="32"/>
              </w:rPr>
              <w:t>:         ANGELINA GRIMKE</w:t>
            </w:r>
            <w:r w:rsidR="0046254A">
              <w:rPr>
                <w:b/>
                <w:bCs/>
                <w:sz w:val="32"/>
                <w:szCs w:val="32"/>
              </w:rPr>
              <w:t>’</w:t>
            </w:r>
          </w:p>
        </w:tc>
      </w:tr>
    </w:tbl>
    <w:p w14:paraId="33CAC81D" w14:textId="77777777" w:rsidR="00501714" w:rsidRDefault="00501714" w:rsidP="00501714">
      <w:pPr>
        <w:spacing w:line="360" w:lineRule="auto"/>
        <w:rPr>
          <w:sz w:val="32"/>
          <w:szCs w:val="32"/>
        </w:rPr>
      </w:pPr>
    </w:p>
    <w:p w14:paraId="118D2449" w14:textId="178AE97A" w:rsidR="00EC1C1C" w:rsidRDefault="00CA1D5E" w:rsidP="00575754">
      <w:pPr>
        <w:spacing w:line="360" w:lineRule="auto"/>
        <w:ind w:firstLine="720"/>
        <w:rPr>
          <w:iCs/>
          <w:color w:val="000000" w:themeColor="text1"/>
          <w:sz w:val="32"/>
          <w:szCs w:val="32"/>
        </w:rPr>
      </w:pPr>
      <w:r>
        <w:rPr>
          <w:color w:val="000000" w:themeColor="text1"/>
          <w:sz w:val="32"/>
          <w:szCs w:val="32"/>
        </w:rPr>
        <w:t xml:space="preserve">Angelina </w:t>
      </w:r>
      <w:r w:rsidR="005A6769">
        <w:rPr>
          <w:color w:val="000000" w:themeColor="text1"/>
          <w:sz w:val="32"/>
          <w:szCs w:val="32"/>
        </w:rPr>
        <w:t>Grimke’</w:t>
      </w:r>
      <w:r w:rsidR="00575754">
        <w:rPr>
          <w:color w:val="000000" w:themeColor="text1"/>
          <w:sz w:val="32"/>
          <w:szCs w:val="32"/>
        </w:rPr>
        <w:t>, the well-known antislavery advocate,</w:t>
      </w:r>
      <w:r w:rsidR="005A6769">
        <w:rPr>
          <w:color w:val="000000" w:themeColor="text1"/>
          <w:sz w:val="32"/>
          <w:szCs w:val="32"/>
        </w:rPr>
        <w:t xml:space="preserve"> </w:t>
      </w:r>
      <w:r>
        <w:rPr>
          <w:color w:val="000000" w:themeColor="text1"/>
          <w:sz w:val="32"/>
          <w:szCs w:val="32"/>
        </w:rPr>
        <w:t>was born into a slaveholding family in South Carolina. She and her older sister, Sarah, grew to abhor slavery and, after leaving South Carolina, joined a Quaker community in Pennsylvania. While both sisters were strong in their antislavery sentiment, Angelina – through her writing and lecturing – became the better know</w:t>
      </w:r>
      <w:r w:rsidR="0046254A">
        <w:rPr>
          <w:color w:val="000000" w:themeColor="text1"/>
          <w:sz w:val="32"/>
          <w:szCs w:val="32"/>
        </w:rPr>
        <w:t>n</w:t>
      </w:r>
      <w:r>
        <w:rPr>
          <w:color w:val="000000" w:themeColor="text1"/>
          <w:sz w:val="32"/>
          <w:szCs w:val="32"/>
        </w:rPr>
        <w:t xml:space="preserve">. Her first major work was published in 1836 – </w:t>
      </w:r>
      <w:r w:rsidRPr="00CA1D5E">
        <w:rPr>
          <w:i/>
          <w:iCs/>
          <w:color w:val="000000" w:themeColor="text1"/>
          <w:sz w:val="32"/>
          <w:szCs w:val="32"/>
        </w:rPr>
        <w:t>Appeal to the Christian Women of the South</w:t>
      </w:r>
      <w:r>
        <w:rPr>
          <w:color w:val="000000" w:themeColor="text1"/>
          <w:sz w:val="32"/>
          <w:szCs w:val="32"/>
        </w:rPr>
        <w:t xml:space="preserve"> – in which she challenged southern women to stand up against slavery ... and </w:t>
      </w:r>
      <w:r w:rsidR="0046254A">
        <w:rPr>
          <w:color w:val="000000" w:themeColor="text1"/>
          <w:sz w:val="32"/>
          <w:szCs w:val="32"/>
        </w:rPr>
        <w:t>by</w:t>
      </w:r>
      <w:r>
        <w:rPr>
          <w:color w:val="000000" w:themeColor="text1"/>
          <w:sz w:val="32"/>
          <w:szCs w:val="32"/>
        </w:rPr>
        <w:t xml:space="preserve"> so doing they could overthrow the system. It caused a sensation, both for its outright challenge to the South and because she was a woman. Just one year later, speaking in Poughkeepsie</w:t>
      </w:r>
      <w:r w:rsidR="0046254A">
        <w:rPr>
          <w:color w:val="000000" w:themeColor="text1"/>
          <w:sz w:val="32"/>
          <w:szCs w:val="32"/>
        </w:rPr>
        <w:t xml:space="preserve"> at the Lancaster School</w:t>
      </w:r>
      <w:r>
        <w:rPr>
          <w:color w:val="000000" w:themeColor="text1"/>
          <w:sz w:val="32"/>
          <w:szCs w:val="32"/>
        </w:rPr>
        <w:t xml:space="preserve">, </w:t>
      </w:r>
      <w:r w:rsidR="00501714">
        <w:rPr>
          <w:color w:val="000000" w:themeColor="text1"/>
          <w:sz w:val="32"/>
          <w:szCs w:val="32"/>
        </w:rPr>
        <w:t>Angelina became the first white woman in the United States to speak on a political topic to an audience of both men and women. She gave her address at the Lancaster school. After her talk –</w:t>
      </w:r>
      <w:r>
        <w:rPr>
          <w:color w:val="000000" w:themeColor="text1"/>
          <w:sz w:val="32"/>
          <w:szCs w:val="32"/>
        </w:rPr>
        <w:t xml:space="preserve"> </w:t>
      </w:r>
      <w:r w:rsidR="0046254A">
        <w:rPr>
          <w:color w:val="000000" w:themeColor="text1"/>
          <w:sz w:val="32"/>
          <w:szCs w:val="32"/>
        </w:rPr>
        <w:t xml:space="preserve">and </w:t>
      </w:r>
      <w:r w:rsidR="00501714">
        <w:rPr>
          <w:color w:val="000000" w:themeColor="text1"/>
          <w:sz w:val="32"/>
          <w:szCs w:val="32"/>
        </w:rPr>
        <w:t xml:space="preserve">already sure of herself as a feminist - Angelina wrote to her sister: </w:t>
      </w:r>
      <w:r w:rsidR="00501714" w:rsidRPr="00CA5269">
        <w:rPr>
          <w:i/>
          <w:color w:val="000000" w:themeColor="text1"/>
          <w:sz w:val="32"/>
          <w:szCs w:val="32"/>
        </w:rPr>
        <w:t>“… for the first time in my life I spoke in a promiscuous assembly, but I found that the men were no more to me then, than the women.”</w:t>
      </w:r>
    </w:p>
    <w:p w14:paraId="5264DBE4" w14:textId="3BE8E704" w:rsidR="00246018" w:rsidRDefault="00501714" w:rsidP="003207E7">
      <w:pPr>
        <w:spacing w:line="360" w:lineRule="auto"/>
        <w:ind w:firstLine="720"/>
        <w:rPr>
          <w:iCs/>
          <w:color w:val="000000" w:themeColor="text1"/>
          <w:sz w:val="32"/>
          <w:szCs w:val="32"/>
        </w:rPr>
      </w:pPr>
      <w:r>
        <w:rPr>
          <w:iCs/>
          <w:color w:val="000000" w:themeColor="text1"/>
          <w:sz w:val="32"/>
          <w:szCs w:val="32"/>
        </w:rPr>
        <w:lastRenderedPageBreak/>
        <w:t>It’s significant that a Black institution invited Grimke’ to speak. The conservative nature of most antislavery congregations and antislavery societies forbade women to address these mixed audiences</w:t>
      </w:r>
      <w:r w:rsidR="00246018">
        <w:rPr>
          <w:iCs/>
          <w:color w:val="000000" w:themeColor="text1"/>
          <w:sz w:val="32"/>
          <w:szCs w:val="32"/>
        </w:rPr>
        <w:t xml:space="preserve">. </w:t>
      </w:r>
      <w:r w:rsidR="00575754">
        <w:rPr>
          <w:iCs/>
          <w:color w:val="000000" w:themeColor="text1"/>
          <w:sz w:val="32"/>
          <w:szCs w:val="32"/>
        </w:rPr>
        <w:t>And this gender restriction was beginning to wreak havoc withing the antislavery communities.</w:t>
      </w:r>
    </w:p>
    <w:p w14:paraId="0D8A8B17" w14:textId="77777777" w:rsidR="0046254A" w:rsidRDefault="0046254A" w:rsidP="003207E7">
      <w:pPr>
        <w:spacing w:line="360" w:lineRule="auto"/>
        <w:ind w:firstLine="720"/>
        <w:rPr>
          <w:iCs/>
          <w:color w:val="000000" w:themeColor="text1"/>
          <w:sz w:val="32"/>
          <w:szCs w:val="32"/>
        </w:rPr>
      </w:pPr>
    </w:p>
    <w:tbl>
      <w:tblPr>
        <w:tblStyle w:val="TableGrid"/>
        <w:tblW w:w="0" w:type="auto"/>
        <w:tblLook w:val="04A0" w:firstRow="1" w:lastRow="0" w:firstColumn="1" w:lastColumn="0" w:noHBand="0" w:noVBand="1"/>
      </w:tblPr>
      <w:tblGrid>
        <w:gridCol w:w="9638"/>
      </w:tblGrid>
      <w:tr w:rsidR="00246018" w14:paraId="15FA81B8" w14:textId="77777777" w:rsidTr="00246018">
        <w:tc>
          <w:tcPr>
            <w:tcW w:w="9638" w:type="dxa"/>
          </w:tcPr>
          <w:p w14:paraId="742A99F9" w14:textId="77777777" w:rsidR="00246018" w:rsidRDefault="00246018" w:rsidP="00246018">
            <w:pPr>
              <w:spacing w:line="360" w:lineRule="auto"/>
              <w:ind w:firstLine="720"/>
              <w:rPr>
                <w:sz w:val="32"/>
                <w:szCs w:val="32"/>
              </w:rPr>
            </w:pPr>
          </w:p>
          <w:p w14:paraId="04E9BCBE" w14:textId="0EDEEFC0" w:rsidR="00246018" w:rsidRPr="00380874" w:rsidRDefault="00246018" w:rsidP="003207E7">
            <w:pPr>
              <w:spacing w:line="360" w:lineRule="auto"/>
              <w:rPr>
                <w:b/>
                <w:bCs/>
                <w:sz w:val="32"/>
                <w:szCs w:val="32"/>
              </w:rPr>
            </w:pPr>
            <w:r w:rsidRPr="00380874">
              <w:rPr>
                <w:b/>
                <w:bCs/>
                <w:sz w:val="32"/>
                <w:szCs w:val="32"/>
              </w:rPr>
              <w:t>S</w:t>
            </w:r>
            <w:r w:rsidR="00EB3C0A" w:rsidRPr="00380874">
              <w:rPr>
                <w:b/>
                <w:bCs/>
                <w:sz w:val="32"/>
                <w:szCs w:val="32"/>
              </w:rPr>
              <w:t>LIDE 34:     WOMEN, ABOLITION</w:t>
            </w:r>
            <w:r w:rsidRPr="00380874">
              <w:rPr>
                <w:b/>
                <w:bCs/>
                <w:sz w:val="32"/>
                <w:szCs w:val="32"/>
              </w:rPr>
              <w:t xml:space="preserve">, </w:t>
            </w:r>
            <w:r w:rsidR="00EB3C0A" w:rsidRPr="00380874">
              <w:rPr>
                <w:b/>
                <w:bCs/>
                <w:sz w:val="32"/>
                <w:szCs w:val="32"/>
              </w:rPr>
              <w:t>AND A SPLIT IN THE</w:t>
            </w:r>
            <w:r w:rsidR="00380874">
              <w:rPr>
                <w:b/>
                <w:bCs/>
                <w:sz w:val="32"/>
                <w:szCs w:val="32"/>
              </w:rPr>
              <w:t xml:space="preserve"> </w:t>
            </w:r>
            <w:r w:rsidR="00EB3C0A" w:rsidRPr="00380874">
              <w:rPr>
                <w:b/>
                <w:bCs/>
                <w:sz w:val="32"/>
                <w:szCs w:val="32"/>
              </w:rPr>
              <w:t>MOVEMENT</w:t>
            </w:r>
            <w:r w:rsidR="00EB3C0A">
              <w:rPr>
                <w:sz w:val="32"/>
                <w:szCs w:val="32"/>
              </w:rPr>
              <w:t xml:space="preserve">          </w:t>
            </w:r>
          </w:p>
        </w:tc>
      </w:tr>
    </w:tbl>
    <w:p w14:paraId="14C4BE33" w14:textId="77777777" w:rsidR="00246018" w:rsidRDefault="00246018" w:rsidP="003207E7">
      <w:pPr>
        <w:spacing w:line="360" w:lineRule="auto"/>
        <w:ind w:firstLine="720"/>
        <w:rPr>
          <w:sz w:val="32"/>
          <w:szCs w:val="32"/>
        </w:rPr>
      </w:pPr>
    </w:p>
    <w:p w14:paraId="1D902D6A" w14:textId="1FB158B7" w:rsidR="00246018" w:rsidRDefault="00246018" w:rsidP="00EB3C0A">
      <w:pPr>
        <w:spacing w:line="360" w:lineRule="auto"/>
        <w:ind w:firstLine="720"/>
        <w:rPr>
          <w:rFonts w:ascii="Helvetica Neue" w:hAnsi="Helvetica Neue"/>
          <w:color w:val="212529"/>
          <w:sz w:val="21"/>
          <w:szCs w:val="21"/>
          <w:shd w:val="clear" w:color="auto" w:fill="FFFFFF"/>
        </w:rPr>
      </w:pPr>
      <w:r>
        <w:rPr>
          <w:sz w:val="32"/>
          <w:szCs w:val="32"/>
        </w:rPr>
        <w:t>Grimke</w:t>
      </w:r>
      <w:r w:rsidR="00EB3C0A">
        <w:rPr>
          <w:sz w:val="32"/>
          <w:szCs w:val="32"/>
        </w:rPr>
        <w:t>’</w:t>
      </w:r>
      <w:r>
        <w:rPr>
          <w:sz w:val="32"/>
          <w:szCs w:val="32"/>
        </w:rPr>
        <w:t xml:space="preserve"> was not the only woman abolitionist to experience criticism and suppression.</w:t>
      </w:r>
      <w:r w:rsidR="00EB3C0A">
        <w:rPr>
          <w:iCs/>
          <w:color w:val="000000" w:themeColor="text1"/>
          <w:sz w:val="32"/>
          <w:szCs w:val="32"/>
        </w:rPr>
        <w:t xml:space="preserve"> </w:t>
      </w:r>
      <w:r>
        <w:rPr>
          <w:iCs/>
          <w:color w:val="000000" w:themeColor="text1"/>
          <w:sz w:val="32"/>
          <w:szCs w:val="32"/>
        </w:rPr>
        <w:t xml:space="preserve">The activism of women and their demand to be participants in antislavery </w:t>
      </w:r>
      <w:r w:rsidR="00EB3C0A">
        <w:rPr>
          <w:iCs/>
          <w:color w:val="000000" w:themeColor="text1"/>
          <w:sz w:val="32"/>
          <w:szCs w:val="32"/>
        </w:rPr>
        <w:t>activity</w:t>
      </w:r>
      <w:r>
        <w:rPr>
          <w:iCs/>
          <w:color w:val="000000" w:themeColor="text1"/>
          <w:sz w:val="32"/>
          <w:szCs w:val="32"/>
        </w:rPr>
        <w:t xml:space="preserve"> </w:t>
      </w:r>
      <w:r w:rsidR="00EB3C0A">
        <w:rPr>
          <w:iCs/>
          <w:color w:val="000000" w:themeColor="text1"/>
          <w:sz w:val="32"/>
          <w:szCs w:val="32"/>
        </w:rPr>
        <w:t xml:space="preserve">eventually </w:t>
      </w:r>
      <w:r>
        <w:rPr>
          <w:iCs/>
          <w:color w:val="000000" w:themeColor="text1"/>
          <w:sz w:val="32"/>
          <w:szCs w:val="32"/>
        </w:rPr>
        <w:t>led to a split in th</w:t>
      </w:r>
      <w:r w:rsidR="00EB3C0A">
        <w:rPr>
          <w:iCs/>
          <w:color w:val="000000" w:themeColor="text1"/>
          <w:sz w:val="32"/>
          <w:szCs w:val="32"/>
        </w:rPr>
        <w:t>e</w:t>
      </w:r>
      <w:r>
        <w:rPr>
          <w:iCs/>
          <w:color w:val="000000" w:themeColor="text1"/>
          <w:sz w:val="32"/>
          <w:szCs w:val="32"/>
        </w:rPr>
        <w:t xml:space="preserve"> movement. At the 2</w:t>
      </w:r>
      <w:r w:rsidRPr="00513132">
        <w:rPr>
          <w:iCs/>
          <w:color w:val="000000" w:themeColor="text1"/>
          <w:sz w:val="32"/>
          <w:szCs w:val="32"/>
          <w:vertAlign w:val="superscript"/>
        </w:rPr>
        <w:t>nd</w:t>
      </w:r>
      <w:r>
        <w:rPr>
          <w:iCs/>
          <w:color w:val="000000" w:themeColor="text1"/>
          <w:sz w:val="32"/>
          <w:szCs w:val="32"/>
        </w:rPr>
        <w:t xml:space="preserve"> Anti-Slavery Convention of American Women, hosted by the Philadelphia Female Anti-Slavery Society in May of 1838,  an unofficial meeting of women and men, both Black and white, was held at the Pennsylvania Hall. That meeting </w:t>
      </w:r>
      <w:r w:rsidR="00EB3C0A">
        <w:rPr>
          <w:iCs/>
          <w:color w:val="000000" w:themeColor="text1"/>
          <w:sz w:val="32"/>
          <w:szCs w:val="32"/>
        </w:rPr>
        <w:t xml:space="preserve">- </w:t>
      </w:r>
      <w:r>
        <w:rPr>
          <w:iCs/>
          <w:color w:val="000000" w:themeColor="text1"/>
          <w:sz w:val="32"/>
          <w:szCs w:val="32"/>
        </w:rPr>
        <w:t>and the official one the following day</w:t>
      </w:r>
      <w:r w:rsidR="00EB3C0A">
        <w:rPr>
          <w:iCs/>
          <w:color w:val="000000" w:themeColor="text1"/>
          <w:sz w:val="32"/>
          <w:szCs w:val="32"/>
        </w:rPr>
        <w:t xml:space="preserve"> –</w:t>
      </w:r>
      <w:r>
        <w:rPr>
          <w:iCs/>
          <w:color w:val="000000" w:themeColor="text1"/>
          <w:sz w:val="32"/>
          <w:szCs w:val="32"/>
        </w:rPr>
        <w:t xml:space="preserve"> </w:t>
      </w:r>
      <w:r w:rsidR="00EB3C0A">
        <w:rPr>
          <w:iCs/>
          <w:color w:val="000000" w:themeColor="text1"/>
          <w:sz w:val="32"/>
          <w:szCs w:val="32"/>
        </w:rPr>
        <w:t>was disrupted</w:t>
      </w:r>
      <w:r>
        <w:rPr>
          <w:iCs/>
          <w:color w:val="000000" w:themeColor="text1"/>
          <w:sz w:val="32"/>
          <w:szCs w:val="32"/>
        </w:rPr>
        <w:t xml:space="preserve"> by mobs protesting the “promiscuous” meeting, the abolitionist movement, and the mixture of Black and White women.  The Hall was set on fire that very day</w:t>
      </w:r>
      <w:r w:rsidR="00575754">
        <w:rPr>
          <w:iCs/>
          <w:color w:val="000000" w:themeColor="text1"/>
          <w:sz w:val="32"/>
          <w:szCs w:val="32"/>
        </w:rPr>
        <w:t xml:space="preserve"> and destroyed!!</w:t>
      </w:r>
      <w:r w:rsidR="00EB3C0A">
        <w:rPr>
          <w:iCs/>
          <w:color w:val="000000" w:themeColor="text1"/>
          <w:sz w:val="32"/>
          <w:szCs w:val="32"/>
        </w:rPr>
        <w:t xml:space="preserve">  </w:t>
      </w:r>
      <w:r>
        <w:rPr>
          <w:iCs/>
          <w:color w:val="000000" w:themeColor="text1"/>
          <w:sz w:val="32"/>
          <w:szCs w:val="32"/>
        </w:rPr>
        <w:t xml:space="preserve">  </w:t>
      </w:r>
      <w:r w:rsidR="00EB3C0A">
        <w:rPr>
          <w:iCs/>
          <w:color w:val="000000" w:themeColor="text1"/>
          <w:sz w:val="32"/>
          <w:szCs w:val="32"/>
        </w:rPr>
        <w:t>[</w:t>
      </w:r>
      <w:r>
        <w:rPr>
          <w:iCs/>
          <w:color w:val="000000" w:themeColor="text1"/>
          <w:sz w:val="32"/>
          <w:szCs w:val="32"/>
        </w:rPr>
        <w:t xml:space="preserve">reference </w:t>
      </w:r>
      <w:r>
        <w:rPr>
          <w:rFonts w:ascii="Helvetica Neue" w:hAnsi="Helvetica Neue"/>
          <w:color w:val="212529"/>
          <w:sz w:val="21"/>
          <w:szCs w:val="21"/>
          <w:shd w:val="clear" w:color="auto" w:fill="FFFFFF"/>
        </w:rPr>
        <w:t>[61] </w:t>
      </w:r>
      <w:r>
        <w:rPr>
          <w:rStyle w:val="Emphasis"/>
          <w:rFonts w:ascii="Helvetica Neue" w:hAnsi="Helvetica Neue"/>
          <w:color w:val="212529"/>
          <w:sz w:val="21"/>
          <w:szCs w:val="21"/>
          <w:shd w:val="clear" w:color="auto" w:fill="FFFFFF"/>
        </w:rPr>
        <w:t>His</w:t>
      </w:r>
      <w:r w:rsidR="00EB3C0A">
        <w:rPr>
          <w:rStyle w:val="Emphasis"/>
          <w:rFonts w:ascii="Helvetica Neue" w:hAnsi="Helvetica Neue"/>
          <w:color w:val="212529"/>
          <w:sz w:val="21"/>
          <w:szCs w:val="21"/>
          <w:shd w:val="clear" w:color="auto" w:fill="FFFFFF"/>
        </w:rPr>
        <w:t>[</w:t>
      </w:r>
      <w:r>
        <w:rPr>
          <w:rStyle w:val="Emphasis"/>
          <w:rFonts w:ascii="Helvetica Neue" w:hAnsi="Helvetica Neue"/>
          <w:color w:val="212529"/>
          <w:sz w:val="21"/>
          <w:szCs w:val="21"/>
          <w:shd w:val="clear" w:color="auto" w:fill="FFFFFF"/>
        </w:rPr>
        <w:t>tory of Pennsylvania Hall Which was Destroyed by a Mob on the 17th of May 1838</w:t>
      </w:r>
      <w:r>
        <w:rPr>
          <w:rFonts w:ascii="Helvetica Neue" w:hAnsi="Helvetica Neue"/>
          <w:color w:val="212529"/>
          <w:sz w:val="21"/>
          <w:szCs w:val="21"/>
          <w:shd w:val="clear" w:color="auto" w:fill="FFFFFF"/>
        </w:rPr>
        <w:t>. Philadelphia, 1838, pp. 117.</w:t>
      </w:r>
      <w:r w:rsidR="00EB3C0A">
        <w:rPr>
          <w:rFonts w:ascii="Helvetica Neue" w:hAnsi="Helvetica Neue"/>
          <w:color w:val="212529"/>
          <w:sz w:val="21"/>
          <w:szCs w:val="21"/>
          <w:shd w:val="clear" w:color="auto" w:fill="FFFFFF"/>
        </w:rPr>
        <w:t>]</w:t>
      </w:r>
    </w:p>
    <w:p w14:paraId="761DF889" w14:textId="77777777" w:rsidR="00EB3C0A" w:rsidRDefault="00EB3C0A" w:rsidP="00EB3C0A">
      <w:pPr>
        <w:spacing w:line="360" w:lineRule="auto"/>
        <w:ind w:firstLine="720"/>
        <w:rPr>
          <w:iCs/>
          <w:color w:val="000000" w:themeColor="text1"/>
          <w:sz w:val="32"/>
          <w:szCs w:val="32"/>
        </w:rPr>
      </w:pPr>
    </w:p>
    <w:p w14:paraId="34F468CC" w14:textId="71A5394C" w:rsidR="00E747B8" w:rsidRDefault="00246018" w:rsidP="003207E7">
      <w:pPr>
        <w:spacing w:line="360" w:lineRule="auto"/>
        <w:ind w:firstLine="720"/>
        <w:rPr>
          <w:rFonts w:ascii="Helvetica Neue" w:hAnsi="Helvetica Neue"/>
          <w:color w:val="212529"/>
          <w:sz w:val="28"/>
          <w:szCs w:val="28"/>
          <w:shd w:val="clear" w:color="auto" w:fill="FFFFFF"/>
        </w:rPr>
      </w:pPr>
      <w:r w:rsidRPr="00E747B8">
        <w:rPr>
          <w:rFonts w:ascii="Helvetica Neue" w:hAnsi="Helvetica Neue"/>
          <w:color w:val="212529"/>
          <w:sz w:val="28"/>
          <w:szCs w:val="28"/>
          <w:shd w:val="clear" w:color="auto" w:fill="FFFFFF"/>
        </w:rPr>
        <w:t xml:space="preserve"> Between 1838 and 1840, the American Anti-Slavery Society split in three, in part over the issue of women's leadership. Radical abolitionists and women's rights </w:t>
      </w:r>
      <w:r w:rsidRPr="00E747B8">
        <w:rPr>
          <w:rFonts w:ascii="Helvetica Neue" w:hAnsi="Helvetica Neue"/>
          <w:color w:val="212529"/>
          <w:sz w:val="28"/>
          <w:szCs w:val="28"/>
          <w:shd w:val="clear" w:color="auto" w:fill="FFFFFF"/>
        </w:rPr>
        <w:lastRenderedPageBreak/>
        <w:t xml:space="preserve">supporters, known as "Garrisonian" abolitionists, remained in the American Anti-Slavery Society. The </w:t>
      </w:r>
      <w:r w:rsidR="00575754" w:rsidRPr="00E747B8">
        <w:rPr>
          <w:rFonts w:ascii="Helvetica Neue" w:hAnsi="Helvetica Neue"/>
          <w:color w:val="212529"/>
          <w:sz w:val="28"/>
          <w:szCs w:val="28"/>
          <w:shd w:val="clear" w:color="auto" w:fill="FFFFFF"/>
        </w:rPr>
        <w:t>newly</w:t>
      </w:r>
      <w:r w:rsidR="00575754">
        <w:rPr>
          <w:rFonts w:ascii="Helvetica Neue" w:hAnsi="Helvetica Neue"/>
          <w:color w:val="212529"/>
          <w:sz w:val="28"/>
          <w:szCs w:val="28"/>
          <w:shd w:val="clear" w:color="auto" w:fill="FFFFFF"/>
        </w:rPr>
        <w:t xml:space="preserve"> formed</w:t>
      </w:r>
      <w:r w:rsidRPr="00E747B8">
        <w:rPr>
          <w:rFonts w:ascii="Helvetica Neue" w:hAnsi="Helvetica Neue"/>
          <w:color w:val="212529"/>
          <w:sz w:val="28"/>
          <w:szCs w:val="28"/>
          <w:shd w:val="clear" w:color="auto" w:fill="FFFFFF"/>
        </w:rPr>
        <w:t xml:space="preserve"> </w:t>
      </w:r>
      <w:r w:rsidRPr="005A6769">
        <w:rPr>
          <w:rFonts w:ascii="Helvetica Neue" w:hAnsi="Helvetica Neue"/>
          <w:i/>
          <w:iCs/>
          <w:color w:val="212529"/>
          <w:sz w:val="28"/>
          <w:szCs w:val="28"/>
          <w:shd w:val="clear" w:color="auto" w:fill="FFFFFF"/>
        </w:rPr>
        <w:t>American and Foreign Anti-Slavery Society</w:t>
      </w:r>
      <w:r w:rsidRPr="00E747B8">
        <w:rPr>
          <w:rFonts w:ascii="Helvetica Neue" w:hAnsi="Helvetica Neue"/>
          <w:color w:val="212529"/>
          <w:sz w:val="28"/>
          <w:szCs w:val="28"/>
          <w:shd w:val="clear" w:color="auto" w:fill="FFFFFF"/>
        </w:rPr>
        <w:t xml:space="preserve"> restricted membership to males, with auxiliaries for females. The politically minded formed the Liberty Party, </w:t>
      </w:r>
      <w:r w:rsidR="005A6769">
        <w:rPr>
          <w:rFonts w:ascii="Helvetica Neue" w:hAnsi="Helvetica Neue"/>
          <w:color w:val="212529"/>
          <w:sz w:val="28"/>
          <w:szCs w:val="28"/>
          <w:shd w:val="clear" w:color="auto" w:fill="FFFFFF"/>
        </w:rPr>
        <w:t xml:space="preserve">which limited </w:t>
      </w:r>
      <w:r w:rsidRPr="00E747B8">
        <w:rPr>
          <w:rFonts w:ascii="Helvetica Neue" w:hAnsi="Helvetica Neue"/>
          <w:color w:val="212529"/>
          <w:sz w:val="28"/>
          <w:szCs w:val="28"/>
          <w:shd w:val="clear" w:color="auto" w:fill="FFFFFF"/>
        </w:rPr>
        <w:t xml:space="preserve">women's participation to fundraising. </w:t>
      </w:r>
    </w:p>
    <w:p w14:paraId="55851697" w14:textId="77777777" w:rsidR="00501714" w:rsidRPr="00E747B8" w:rsidRDefault="00501714" w:rsidP="004E3106">
      <w:pPr>
        <w:spacing w:line="360" w:lineRule="auto"/>
        <w:rPr>
          <w:b/>
          <w:bCs/>
          <w:iCs/>
          <w:color w:val="000000" w:themeColor="text1"/>
          <w:sz w:val="28"/>
          <w:szCs w:val="28"/>
        </w:rPr>
      </w:pPr>
    </w:p>
    <w:tbl>
      <w:tblPr>
        <w:tblStyle w:val="TableGrid"/>
        <w:tblW w:w="0" w:type="auto"/>
        <w:tblLook w:val="04A0" w:firstRow="1" w:lastRow="0" w:firstColumn="1" w:lastColumn="0" w:noHBand="0" w:noVBand="1"/>
      </w:tblPr>
      <w:tblGrid>
        <w:gridCol w:w="9350"/>
      </w:tblGrid>
      <w:tr w:rsidR="00501714" w:rsidRPr="00501714" w14:paraId="2BA31091" w14:textId="77777777" w:rsidTr="00501714">
        <w:tc>
          <w:tcPr>
            <w:tcW w:w="9350" w:type="dxa"/>
          </w:tcPr>
          <w:p w14:paraId="1A256180" w14:textId="77777777" w:rsidR="00501714" w:rsidRPr="00501714" w:rsidRDefault="00501714" w:rsidP="00501714">
            <w:pPr>
              <w:spacing w:line="360" w:lineRule="auto"/>
              <w:rPr>
                <w:b/>
                <w:bCs/>
                <w:iCs/>
                <w:color w:val="000000" w:themeColor="text1"/>
                <w:sz w:val="32"/>
                <w:szCs w:val="32"/>
              </w:rPr>
            </w:pPr>
          </w:p>
          <w:p w14:paraId="1C134DF9" w14:textId="406AE7FC" w:rsidR="00501714" w:rsidRPr="00501714" w:rsidRDefault="00501714" w:rsidP="00501714">
            <w:pPr>
              <w:spacing w:line="360" w:lineRule="auto"/>
              <w:rPr>
                <w:b/>
                <w:bCs/>
                <w:iCs/>
                <w:color w:val="000000" w:themeColor="text1"/>
                <w:sz w:val="32"/>
                <w:szCs w:val="32"/>
              </w:rPr>
            </w:pPr>
            <w:r w:rsidRPr="00501714">
              <w:rPr>
                <w:b/>
                <w:bCs/>
                <w:iCs/>
                <w:color w:val="000000" w:themeColor="text1"/>
                <w:sz w:val="32"/>
                <w:szCs w:val="32"/>
              </w:rPr>
              <w:t xml:space="preserve">SLIDE </w:t>
            </w:r>
            <w:r w:rsidR="003251FA">
              <w:rPr>
                <w:b/>
                <w:bCs/>
                <w:iCs/>
                <w:color w:val="000000" w:themeColor="text1"/>
                <w:sz w:val="32"/>
                <w:szCs w:val="32"/>
              </w:rPr>
              <w:t>3</w:t>
            </w:r>
            <w:r w:rsidR="00246018">
              <w:rPr>
                <w:b/>
                <w:bCs/>
                <w:iCs/>
                <w:color w:val="000000" w:themeColor="text1"/>
                <w:sz w:val="32"/>
                <w:szCs w:val="32"/>
              </w:rPr>
              <w:t>5</w:t>
            </w:r>
            <w:r w:rsidRPr="00501714">
              <w:rPr>
                <w:b/>
                <w:bCs/>
                <w:iCs/>
                <w:color w:val="000000" w:themeColor="text1"/>
                <w:sz w:val="32"/>
                <w:szCs w:val="32"/>
              </w:rPr>
              <w:t xml:space="preserve">:          </w:t>
            </w:r>
            <w:r w:rsidR="00EC1C1C">
              <w:rPr>
                <w:b/>
                <w:bCs/>
                <w:iCs/>
                <w:color w:val="000000" w:themeColor="text1"/>
                <w:sz w:val="32"/>
                <w:szCs w:val="32"/>
              </w:rPr>
              <w:t>ELIZABETH FREEMAN (‘</w:t>
            </w:r>
            <w:r w:rsidRPr="00501714">
              <w:rPr>
                <w:b/>
                <w:bCs/>
                <w:iCs/>
                <w:color w:val="000000" w:themeColor="text1"/>
                <w:sz w:val="32"/>
                <w:szCs w:val="32"/>
              </w:rPr>
              <w:t>MUM BETT</w:t>
            </w:r>
            <w:r w:rsidR="00EC1C1C">
              <w:rPr>
                <w:b/>
                <w:bCs/>
                <w:iCs/>
                <w:color w:val="000000" w:themeColor="text1"/>
                <w:sz w:val="32"/>
                <w:szCs w:val="32"/>
              </w:rPr>
              <w:t>’)</w:t>
            </w:r>
            <w:r w:rsidR="00246018">
              <w:rPr>
                <w:b/>
                <w:bCs/>
                <w:iCs/>
                <w:color w:val="000000" w:themeColor="text1"/>
                <w:sz w:val="32"/>
                <w:szCs w:val="32"/>
              </w:rPr>
              <w:t xml:space="preserve"> </w:t>
            </w:r>
          </w:p>
        </w:tc>
      </w:tr>
    </w:tbl>
    <w:p w14:paraId="0C44D1F1" w14:textId="77777777" w:rsidR="00501714" w:rsidRPr="00501714" w:rsidRDefault="00501714" w:rsidP="005A6769">
      <w:pPr>
        <w:spacing w:line="360" w:lineRule="auto"/>
        <w:rPr>
          <w:iCs/>
          <w:color w:val="000000" w:themeColor="text1"/>
          <w:sz w:val="32"/>
          <w:szCs w:val="32"/>
        </w:rPr>
      </w:pPr>
    </w:p>
    <w:p w14:paraId="3F969E62" w14:textId="516AC4EF" w:rsidR="00246018" w:rsidRPr="00246018" w:rsidRDefault="00EC1C1C" w:rsidP="00246018">
      <w:pPr>
        <w:spacing w:line="360" w:lineRule="auto"/>
        <w:rPr>
          <w:color w:val="000000" w:themeColor="text1"/>
          <w:sz w:val="32"/>
          <w:szCs w:val="32"/>
        </w:rPr>
      </w:pPr>
      <w:r>
        <w:rPr>
          <w:color w:val="000000" w:themeColor="text1"/>
          <w:sz w:val="32"/>
          <w:szCs w:val="32"/>
        </w:rPr>
        <w:tab/>
      </w:r>
      <w:r w:rsidR="00E93332">
        <w:rPr>
          <w:color w:val="000000" w:themeColor="text1"/>
          <w:sz w:val="32"/>
          <w:szCs w:val="32"/>
        </w:rPr>
        <w:t xml:space="preserve">One of </w:t>
      </w:r>
      <w:r w:rsidR="005A6769">
        <w:rPr>
          <w:color w:val="000000" w:themeColor="text1"/>
          <w:sz w:val="32"/>
          <w:szCs w:val="32"/>
        </w:rPr>
        <w:t>the other</w:t>
      </w:r>
      <w:r w:rsidR="00E93332">
        <w:rPr>
          <w:color w:val="000000" w:themeColor="text1"/>
          <w:sz w:val="32"/>
          <w:szCs w:val="32"/>
        </w:rPr>
        <w:t xml:space="preserve"> famous women in our area was Elizabeth Freeman, an early example of both Black and female agency. Known widely as </w:t>
      </w:r>
      <w:r>
        <w:rPr>
          <w:color w:val="000000" w:themeColor="text1"/>
          <w:sz w:val="32"/>
          <w:szCs w:val="32"/>
        </w:rPr>
        <w:t>Mum Bett</w:t>
      </w:r>
      <w:r w:rsidR="00E93332">
        <w:rPr>
          <w:color w:val="000000" w:themeColor="text1"/>
          <w:sz w:val="32"/>
          <w:szCs w:val="32"/>
        </w:rPr>
        <w:t>,</w:t>
      </w:r>
      <w:r>
        <w:rPr>
          <w:color w:val="000000" w:themeColor="text1"/>
          <w:sz w:val="32"/>
          <w:szCs w:val="32"/>
        </w:rPr>
        <w:t xml:space="preserve"> </w:t>
      </w:r>
      <w:r w:rsidR="00E93332">
        <w:rPr>
          <w:color w:val="000000" w:themeColor="text1"/>
          <w:sz w:val="32"/>
          <w:szCs w:val="32"/>
        </w:rPr>
        <w:t xml:space="preserve">Freeman </w:t>
      </w:r>
      <w:r>
        <w:rPr>
          <w:color w:val="000000" w:themeColor="text1"/>
          <w:sz w:val="32"/>
          <w:szCs w:val="32"/>
        </w:rPr>
        <w:t xml:space="preserve">was born enslaved in Claverack, Columbia County, around the year 1744. </w:t>
      </w:r>
      <w:r w:rsidR="00246018">
        <w:rPr>
          <w:color w:val="000000" w:themeColor="text1"/>
          <w:sz w:val="32"/>
          <w:szCs w:val="32"/>
        </w:rPr>
        <w:t>S</w:t>
      </w:r>
      <w:r w:rsidR="00246018" w:rsidRPr="00246018">
        <w:rPr>
          <w:color w:val="000000" w:themeColor="text1"/>
          <w:sz w:val="32"/>
          <w:szCs w:val="32"/>
        </w:rPr>
        <w:t xml:space="preserve">he was sold into slavery in Massachusetts.  After protecting her sister from a beating by her enslaver, and suffering a permanent wound, she and </w:t>
      </w:r>
      <w:r w:rsidR="00246018">
        <w:rPr>
          <w:color w:val="000000" w:themeColor="text1"/>
          <w:sz w:val="32"/>
          <w:szCs w:val="32"/>
        </w:rPr>
        <w:t>an</w:t>
      </w:r>
      <w:r w:rsidR="00E93332">
        <w:rPr>
          <w:color w:val="000000" w:themeColor="text1"/>
          <w:sz w:val="32"/>
          <w:szCs w:val="32"/>
        </w:rPr>
        <w:t>other</w:t>
      </w:r>
      <w:r w:rsidR="00246018">
        <w:rPr>
          <w:color w:val="000000" w:themeColor="text1"/>
          <w:sz w:val="32"/>
          <w:szCs w:val="32"/>
        </w:rPr>
        <w:t xml:space="preserve"> enslaved man</w:t>
      </w:r>
      <w:r w:rsidR="00E93332">
        <w:rPr>
          <w:color w:val="000000" w:themeColor="text1"/>
          <w:sz w:val="32"/>
          <w:szCs w:val="32"/>
        </w:rPr>
        <w:t xml:space="preserve"> </w:t>
      </w:r>
      <w:r w:rsidR="00246018" w:rsidRPr="00246018">
        <w:rPr>
          <w:color w:val="000000" w:themeColor="text1"/>
          <w:sz w:val="32"/>
          <w:szCs w:val="32"/>
        </w:rPr>
        <w:t>sued her owner</w:t>
      </w:r>
      <w:r w:rsidR="00E93332">
        <w:rPr>
          <w:color w:val="000000" w:themeColor="text1"/>
          <w:sz w:val="32"/>
          <w:szCs w:val="32"/>
        </w:rPr>
        <w:t>. W</w:t>
      </w:r>
      <w:r w:rsidR="00246018">
        <w:rPr>
          <w:color w:val="000000" w:themeColor="text1"/>
          <w:sz w:val="32"/>
          <w:szCs w:val="32"/>
        </w:rPr>
        <w:t xml:space="preserve">ith the help of a Massachusetts lawyer, </w:t>
      </w:r>
      <w:r w:rsidR="00E93332">
        <w:rPr>
          <w:color w:val="000000" w:themeColor="text1"/>
          <w:sz w:val="32"/>
          <w:szCs w:val="32"/>
        </w:rPr>
        <w:t>they brought</w:t>
      </w:r>
      <w:r w:rsidR="00246018">
        <w:rPr>
          <w:color w:val="000000" w:themeColor="text1"/>
          <w:sz w:val="32"/>
          <w:szCs w:val="32"/>
        </w:rPr>
        <w:t xml:space="preserve"> a test case to determine if slavery was legal under the new 1780 </w:t>
      </w:r>
      <w:r w:rsidR="00E93332">
        <w:rPr>
          <w:color w:val="000000" w:themeColor="text1"/>
          <w:sz w:val="32"/>
          <w:szCs w:val="32"/>
        </w:rPr>
        <w:t>Massachusetts</w:t>
      </w:r>
      <w:r w:rsidR="00135CAE">
        <w:rPr>
          <w:color w:val="000000" w:themeColor="text1"/>
          <w:sz w:val="32"/>
          <w:szCs w:val="32"/>
        </w:rPr>
        <w:t xml:space="preserve"> law</w:t>
      </w:r>
      <w:r w:rsidR="00246018">
        <w:rPr>
          <w:color w:val="000000" w:themeColor="text1"/>
          <w:sz w:val="32"/>
          <w:szCs w:val="32"/>
        </w:rPr>
        <w:t>. They won the case and their freedom.  Their case was the first of several which confirmed that the constitution of Massachusetts was incompatible with enslavement</w:t>
      </w:r>
      <w:r w:rsidR="00246018" w:rsidRPr="00246018">
        <w:rPr>
          <w:color w:val="000000" w:themeColor="text1"/>
          <w:sz w:val="32"/>
          <w:szCs w:val="32"/>
        </w:rPr>
        <w:t>.</w:t>
      </w:r>
    </w:p>
    <w:p w14:paraId="64628A0D" w14:textId="77777777" w:rsidR="002D5FD0" w:rsidRDefault="002D5FD0" w:rsidP="00501714">
      <w:pPr>
        <w:spacing w:line="360" w:lineRule="auto"/>
        <w:rPr>
          <w:color w:val="000000" w:themeColor="text1"/>
          <w:sz w:val="32"/>
          <w:szCs w:val="32"/>
        </w:rPr>
      </w:pPr>
    </w:p>
    <w:tbl>
      <w:tblPr>
        <w:tblStyle w:val="TableGrid"/>
        <w:tblW w:w="0" w:type="auto"/>
        <w:tblLook w:val="04A0" w:firstRow="1" w:lastRow="0" w:firstColumn="1" w:lastColumn="0" w:noHBand="0" w:noVBand="1"/>
      </w:tblPr>
      <w:tblGrid>
        <w:gridCol w:w="9350"/>
      </w:tblGrid>
      <w:tr w:rsidR="007F70FC" w14:paraId="6A467355" w14:textId="77777777" w:rsidTr="007F70FC">
        <w:tc>
          <w:tcPr>
            <w:tcW w:w="9350" w:type="dxa"/>
          </w:tcPr>
          <w:p w14:paraId="05926392" w14:textId="77777777" w:rsidR="007F70FC" w:rsidRPr="007F70FC" w:rsidRDefault="007F70FC" w:rsidP="00501714">
            <w:pPr>
              <w:spacing w:line="360" w:lineRule="auto"/>
              <w:rPr>
                <w:b/>
                <w:bCs/>
                <w:color w:val="000000" w:themeColor="text1"/>
                <w:sz w:val="32"/>
                <w:szCs w:val="32"/>
              </w:rPr>
            </w:pPr>
          </w:p>
          <w:p w14:paraId="00E4F2E2" w14:textId="39BD39D0" w:rsidR="007F70FC" w:rsidRPr="007F70FC" w:rsidRDefault="007F70FC" w:rsidP="00501714">
            <w:pPr>
              <w:spacing w:line="360" w:lineRule="auto"/>
              <w:rPr>
                <w:b/>
                <w:bCs/>
                <w:color w:val="000000" w:themeColor="text1"/>
                <w:sz w:val="32"/>
                <w:szCs w:val="32"/>
              </w:rPr>
            </w:pPr>
            <w:r w:rsidRPr="007F70FC">
              <w:rPr>
                <w:b/>
                <w:bCs/>
                <w:color w:val="000000" w:themeColor="text1"/>
                <w:sz w:val="32"/>
                <w:szCs w:val="32"/>
              </w:rPr>
              <w:t>SLIDE</w:t>
            </w:r>
            <w:r w:rsidR="00420CE0">
              <w:rPr>
                <w:b/>
                <w:bCs/>
                <w:color w:val="000000" w:themeColor="text1"/>
                <w:sz w:val="32"/>
                <w:szCs w:val="32"/>
              </w:rPr>
              <w:t xml:space="preserve"> # 3</w:t>
            </w:r>
            <w:r w:rsidR="004E3106">
              <w:rPr>
                <w:b/>
                <w:bCs/>
                <w:color w:val="000000" w:themeColor="text1"/>
                <w:sz w:val="32"/>
                <w:szCs w:val="32"/>
              </w:rPr>
              <w:t>6</w:t>
            </w:r>
            <w:r w:rsidRPr="007F70FC">
              <w:rPr>
                <w:b/>
                <w:bCs/>
                <w:color w:val="000000" w:themeColor="text1"/>
                <w:sz w:val="32"/>
                <w:szCs w:val="32"/>
              </w:rPr>
              <w:t>:          SOJOURNER TRUTH</w:t>
            </w:r>
          </w:p>
        </w:tc>
      </w:tr>
    </w:tbl>
    <w:p w14:paraId="4CFF72CB" w14:textId="1D3F17E6" w:rsidR="007F70FC" w:rsidRDefault="007F70FC" w:rsidP="00501714">
      <w:pPr>
        <w:spacing w:line="360" w:lineRule="auto"/>
        <w:rPr>
          <w:color w:val="000000" w:themeColor="text1"/>
          <w:sz w:val="32"/>
          <w:szCs w:val="32"/>
        </w:rPr>
      </w:pPr>
    </w:p>
    <w:p w14:paraId="6FA21B5B" w14:textId="1A8B3E5E" w:rsidR="00365C6A" w:rsidRDefault="00365C6A" w:rsidP="00365C6A">
      <w:pPr>
        <w:spacing w:line="360" w:lineRule="auto"/>
        <w:ind w:firstLine="720"/>
        <w:rPr>
          <w:sz w:val="32"/>
          <w:szCs w:val="32"/>
        </w:rPr>
      </w:pPr>
      <w:r>
        <w:rPr>
          <w:sz w:val="32"/>
          <w:szCs w:val="32"/>
        </w:rPr>
        <w:lastRenderedPageBreak/>
        <w:t xml:space="preserve">In Ulster County, the life of the most famous enslaved person you all know – Isabella Baumfree / Sojourner Truth – provides us </w:t>
      </w:r>
      <w:r w:rsidR="00575754">
        <w:rPr>
          <w:sz w:val="32"/>
          <w:szCs w:val="32"/>
        </w:rPr>
        <w:t xml:space="preserve">one of </w:t>
      </w:r>
      <w:r>
        <w:rPr>
          <w:sz w:val="32"/>
          <w:szCs w:val="32"/>
        </w:rPr>
        <w:t>the best source</w:t>
      </w:r>
      <w:r w:rsidR="00575754">
        <w:rPr>
          <w:sz w:val="32"/>
          <w:szCs w:val="32"/>
        </w:rPr>
        <w:t>s</w:t>
      </w:r>
      <w:r>
        <w:rPr>
          <w:sz w:val="32"/>
          <w:szCs w:val="32"/>
        </w:rPr>
        <w:t xml:space="preserve"> for insight to the slave’s harsh </w:t>
      </w:r>
      <w:r w:rsidR="00575754">
        <w:rPr>
          <w:sz w:val="32"/>
          <w:szCs w:val="32"/>
        </w:rPr>
        <w:t xml:space="preserve">living </w:t>
      </w:r>
      <w:r>
        <w:rPr>
          <w:sz w:val="32"/>
          <w:szCs w:val="32"/>
        </w:rPr>
        <w:t xml:space="preserve">condition. </w:t>
      </w:r>
      <w:r w:rsidR="00575754">
        <w:rPr>
          <w:sz w:val="32"/>
          <w:szCs w:val="32"/>
        </w:rPr>
        <w:t>Born</w:t>
      </w:r>
      <w:r>
        <w:rPr>
          <w:sz w:val="32"/>
          <w:szCs w:val="32"/>
        </w:rPr>
        <w:t xml:space="preserve"> into slavery, at age 5 </w:t>
      </w:r>
      <w:r w:rsidR="00575754">
        <w:rPr>
          <w:sz w:val="32"/>
          <w:szCs w:val="32"/>
        </w:rPr>
        <w:t xml:space="preserve">she </w:t>
      </w:r>
      <w:r>
        <w:rPr>
          <w:sz w:val="32"/>
          <w:szCs w:val="32"/>
        </w:rPr>
        <w:t>was taken from her mother and sold to a new slaveholder - the first of several she would have. One beat her, leaving permanent scars on her body. Her last owner, John Dumont, was, she said, “kind</w:t>
      </w:r>
      <w:r w:rsidR="00135CAE">
        <w:rPr>
          <w:sz w:val="32"/>
          <w:szCs w:val="32"/>
        </w:rPr>
        <w:t>” since</w:t>
      </w:r>
      <w:r>
        <w:rPr>
          <w:sz w:val="32"/>
          <w:szCs w:val="32"/>
        </w:rPr>
        <w:t xml:space="preserve"> he treated her “as well as he treated his other animals.” </w:t>
      </w:r>
    </w:p>
    <w:p w14:paraId="60DB6417" w14:textId="77777777" w:rsidR="00135CAE" w:rsidRDefault="00135CAE" w:rsidP="00365C6A">
      <w:pPr>
        <w:spacing w:line="360" w:lineRule="auto"/>
        <w:ind w:firstLine="720"/>
        <w:rPr>
          <w:sz w:val="32"/>
          <w:szCs w:val="32"/>
        </w:rPr>
      </w:pPr>
    </w:p>
    <w:p w14:paraId="4C903A54" w14:textId="622C4E7C" w:rsidR="00EB763D" w:rsidRPr="00575754" w:rsidRDefault="00365C6A" w:rsidP="00575754">
      <w:pPr>
        <w:spacing w:line="360" w:lineRule="auto"/>
        <w:ind w:firstLine="720"/>
        <w:rPr>
          <w:sz w:val="32"/>
          <w:szCs w:val="32"/>
        </w:rPr>
      </w:pPr>
      <w:r>
        <w:rPr>
          <w:sz w:val="32"/>
          <w:szCs w:val="32"/>
        </w:rPr>
        <w:t>Truth</w:t>
      </w:r>
      <w:r w:rsidR="00575754">
        <w:rPr>
          <w:sz w:val="32"/>
          <w:szCs w:val="32"/>
        </w:rPr>
        <w:t xml:space="preserve"> remembered her living area as a </w:t>
      </w:r>
      <w:r>
        <w:rPr>
          <w:sz w:val="32"/>
          <w:szCs w:val="32"/>
        </w:rPr>
        <w:t>“dismal chamber, its only lights consisting of a few panes</w:t>
      </w:r>
      <w:r w:rsidR="00575754">
        <w:rPr>
          <w:sz w:val="32"/>
          <w:szCs w:val="32"/>
        </w:rPr>
        <w:t xml:space="preserve"> </w:t>
      </w:r>
      <w:r>
        <w:rPr>
          <w:sz w:val="32"/>
          <w:szCs w:val="32"/>
        </w:rPr>
        <w:t>of glass, through which the sun never shone. The space</w:t>
      </w:r>
      <w:r w:rsidR="00575754">
        <w:rPr>
          <w:sz w:val="32"/>
          <w:szCs w:val="32"/>
        </w:rPr>
        <w:t xml:space="preserve"> </w:t>
      </w:r>
      <w:r>
        <w:rPr>
          <w:sz w:val="32"/>
          <w:szCs w:val="32"/>
        </w:rPr>
        <w:t>between the loose boards of the floor and the uneven earth</w:t>
      </w:r>
      <w:r w:rsidR="00575754">
        <w:rPr>
          <w:sz w:val="32"/>
          <w:szCs w:val="32"/>
        </w:rPr>
        <w:t xml:space="preserve"> </w:t>
      </w:r>
      <w:r>
        <w:rPr>
          <w:sz w:val="32"/>
          <w:szCs w:val="32"/>
        </w:rPr>
        <w:t>below was often filled with mud and water</w:t>
      </w:r>
      <w:r w:rsidR="00135CAE">
        <w:rPr>
          <w:sz w:val="32"/>
          <w:szCs w:val="32"/>
        </w:rPr>
        <w:t xml:space="preserve"> ....”</w:t>
      </w:r>
      <w:r w:rsidR="00575754">
        <w:rPr>
          <w:sz w:val="32"/>
          <w:szCs w:val="32"/>
        </w:rPr>
        <w:t xml:space="preserve"> </w:t>
      </w:r>
      <w:r>
        <w:rPr>
          <w:sz w:val="32"/>
          <w:szCs w:val="32"/>
        </w:rPr>
        <w:t xml:space="preserve">While with the Dumonts, Truth was compelled to marry a fellow-slave, Thomas, who had been married twice before and had seen one of his wives sold away. </w:t>
      </w:r>
      <w:r w:rsidR="00575754">
        <w:rPr>
          <w:sz w:val="32"/>
          <w:szCs w:val="32"/>
        </w:rPr>
        <w:t>Elizabeth eventually ran away, just a year before slavery was abolished in 1827.</w:t>
      </w:r>
    </w:p>
    <w:p w14:paraId="65C882B8" w14:textId="48B65EC6" w:rsidR="00501714" w:rsidRPr="00F0141A" w:rsidRDefault="00501714" w:rsidP="005F04EC">
      <w:pPr>
        <w:spacing w:line="360" w:lineRule="auto"/>
        <w:ind w:left="3240" w:firstLine="360"/>
        <w:rPr>
          <w:b/>
          <w:bCs/>
          <w:sz w:val="32"/>
          <w:szCs w:val="32"/>
        </w:rPr>
      </w:pPr>
      <w:r w:rsidRPr="00F0141A">
        <w:rPr>
          <w:b/>
          <w:bCs/>
          <w:sz w:val="32"/>
          <w:szCs w:val="32"/>
        </w:rPr>
        <w:t>*</w:t>
      </w:r>
      <w:r w:rsidRPr="00F0141A">
        <w:rPr>
          <w:b/>
          <w:bCs/>
          <w:sz w:val="32"/>
          <w:szCs w:val="32"/>
        </w:rPr>
        <w:tab/>
        <w:t xml:space="preserve">   </w:t>
      </w:r>
      <w:r w:rsidR="005F04EC">
        <w:rPr>
          <w:b/>
          <w:bCs/>
          <w:sz w:val="32"/>
          <w:szCs w:val="32"/>
        </w:rPr>
        <w:t xml:space="preserve"> </w:t>
      </w:r>
      <w:r w:rsidRPr="00F0141A">
        <w:rPr>
          <w:b/>
          <w:bCs/>
          <w:sz w:val="32"/>
          <w:szCs w:val="32"/>
        </w:rPr>
        <w:t>*</w:t>
      </w:r>
      <w:r w:rsidRPr="00F0141A">
        <w:rPr>
          <w:b/>
          <w:bCs/>
          <w:sz w:val="32"/>
          <w:szCs w:val="32"/>
        </w:rPr>
        <w:tab/>
      </w:r>
      <w:r w:rsidR="005F04EC">
        <w:rPr>
          <w:b/>
          <w:bCs/>
          <w:sz w:val="32"/>
          <w:szCs w:val="32"/>
        </w:rPr>
        <w:tab/>
      </w:r>
      <w:r w:rsidRPr="00F0141A">
        <w:rPr>
          <w:b/>
          <w:bCs/>
          <w:sz w:val="32"/>
          <w:szCs w:val="32"/>
        </w:rPr>
        <w:t>*</w:t>
      </w:r>
    </w:p>
    <w:p w14:paraId="39662160" w14:textId="77777777" w:rsidR="00F45088" w:rsidRPr="00125D3B" w:rsidRDefault="00F45088" w:rsidP="007B5D09">
      <w:pPr>
        <w:spacing w:line="360" w:lineRule="auto"/>
        <w:rPr>
          <w:sz w:val="32"/>
          <w:szCs w:val="32"/>
        </w:rPr>
      </w:pPr>
    </w:p>
    <w:p w14:paraId="21660F6D" w14:textId="77777777" w:rsidR="00575754" w:rsidRDefault="00575754" w:rsidP="007B5D09">
      <w:pPr>
        <w:spacing w:line="360" w:lineRule="auto"/>
        <w:ind w:firstLine="720"/>
        <w:rPr>
          <w:sz w:val="32"/>
          <w:szCs w:val="32"/>
        </w:rPr>
      </w:pPr>
    </w:p>
    <w:p w14:paraId="78E5D15F" w14:textId="45F10D16" w:rsidR="007B5D09" w:rsidRDefault="00AF3FAF" w:rsidP="00AF3FAF">
      <w:pPr>
        <w:spacing w:line="360" w:lineRule="auto"/>
        <w:ind w:firstLine="720"/>
        <w:rPr>
          <w:sz w:val="32"/>
          <w:szCs w:val="32"/>
        </w:rPr>
      </w:pPr>
      <w:r>
        <w:rPr>
          <w:sz w:val="32"/>
          <w:szCs w:val="32"/>
        </w:rPr>
        <w:t xml:space="preserve">For another almost 20 years – during the 1840s-1850s – the fight against slavery continued. </w:t>
      </w:r>
      <w:r w:rsidR="004C41C2">
        <w:rPr>
          <w:sz w:val="32"/>
          <w:szCs w:val="32"/>
        </w:rPr>
        <w:t>As</w:t>
      </w:r>
      <w:r w:rsidR="007B5D09">
        <w:rPr>
          <w:sz w:val="32"/>
          <w:szCs w:val="32"/>
        </w:rPr>
        <w:t xml:space="preserve"> the threat of civil war grew </w:t>
      </w:r>
      <w:r w:rsidR="002D5FD0">
        <w:rPr>
          <w:sz w:val="32"/>
          <w:szCs w:val="32"/>
        </w:rPr>
        <w:t>closer</w:t>
      </w:r>
      <w:r w:rsidR="007B5D09">
        <w:rPr>
          <w:sz w:val="32"/>
          <w:szCs w:val="32"/>
        </w:rPr>
        <w:t xml:space="preserve">, the antislavery community in Dutchess County continued </w:t>
      </w:r>
      <w:r w:rsidR="004C41C2">
        <w:rPr>
          <w:sz w:val="32"/>
          <w:szCs w:val="32"/>
        </w:rPr>
        <w:t>its</w:t>
      </w:r>
      <w:r w:rsidR="007B5D09">
        <w:rPr>
          <w:sz w:val="32"/>
          <w:szCs w:val="32"/>
        </w:rPr>
        <w:t xml:space="preserve"> fight </w:t>
      </w:r>
      <w:r w:rsidR="004C41C2">
        <w:rPr>
          <w:sz w:val="32"/>
          <w:szCs w:val="32"/>
        </w:rPr>
        <w:t xml:space="preserve">- </w:t>
      </w:r>
      <w:r w:rsidR="007B5D09">
        <w:rPr>
          <w:sz w:val="32"/>
          <w:szCs w:val="32"/>
        </w:rPr>
        <w:t xml:space="preserve">right up to </w:t>
      </w:r>
      <w:r w:rsidR="007B5D09">
        <w:rPr>
          <w:sz w:val="32"/>
          <w:szCs w:val="32"/>
        </w:rPr>
        <w:lastRenderedPageBreak/>
        <w:t xml:space="preserve">the end. </w:t>
      </w:r>
      <w:r w:rsidR="007A2A41">
        <w:rPr>
          <w:sz w:val="32"/>
          <w:szCs w:val="32"/>
        </w:rPr>
        <w:t>The</w:t>
      </w:r>
      <w:r w:rsidR="002D5FD0">
        <w:rPr>
          <w:sz w:val="32"/>
          <w:szCs w:val="32"/>
        </w:rPr>
        <w:t xml:space="preserve"> capstone to this movement</w:t>
      </w:r>
      <w:r w:rsidR="007A2A41">
        <w:rPr>
          <w:sz w:val="32"/>
          <w:szCs w:val="32"/>
        </w:rPr>
        <w:t xml:space="preserve"> was </w:t>
      </w:r>
      <w:r w:rsidR="002D5FD0">
        <w:rPr>
          <w:sz w:val="32"/>
          <w:szCs w:val="32"/>
        </w:rPr>
        <w:t>a remarkable sermon delivered at the First Congregational Church</w:t>
      </w:r>
      <w:r w:rsidR="00CC5FFB">
        <w:rPr>
          <w:sz w:val="32"/>
          <w:szCs w:val="32"/>
        </w:rPr>
        <w:t xml:space="preserve"> by its </w:t>
      </w:r>
      <w:r w:rsidR="00135CAE">
        <w:rPr>
          <w:sz w:val="32"/>
          <w:szCs w:val="32"/>
        </w:rPr>
        <w:t xml:space="preserve">26-year old </w:t>
      </w:r>
      <w:r w:rsidR="00CC5FFB">
        <w:rPr>
          <w:sz w:val="32"/>
          <w:szCs w:val="32"/>
        </w:rPr>
        <w:t xml:space="preserve">pastor, </w:t>
      </w:r>
      <w:r w:rsidR="007B5D09" w:rsidRPr="001E3ABC">
        <w:rPr>
          <w:sz w:val="32"/>
          <w:szCs w:val="32"/>
        </w:rPr>
        <w:t>Moses Coit Tyler</w:t>
      </w:r>
      <w:r w:rsidR="00CC5FFB">
        <w:rPr>
          <w:sz w:val="32"/>
          <w:szCs w:val="32"/>
        </w:rPr>
        <w:t>.</w:t>
      </w:r>
    </w:p>
    <w:p w14:paraId="239E0FDE" w14:textId="77777777" w:rsidR="007B5D09" w:rsidRDefault="007B5D09" w:rsidP="007B5D09">
      <w:pPr>
        <w:spacing w:line="360" w:lineRule="auto"/>
        <w:ind w:firstLine="720"/>
        <w:rPr>
          <w:sz w:val="32"/>
          <w:szCs w:val="32"/>
        </w:rPr>
      </w:pPr>
    </w:p>
    <w:tbl>
      <w:tblPr>
        <w:tblStyle w:val="TableGrid"/>
        <w:tblW w:w="0" w:type="auto"/>
        <w:tblLook w:val="04A0" w:firstRow="1" w:lastRow="0" w:firstColumn="1" w:lastColumn="0" w:noHBand="0" w:noVBand="1"/>
      </w:tblPr>
      <w:tblGrid>
        <w:gridCol w:w="9350"/>
      </w:tblGrid>
      <w:tr w:rsidR="00CC5FFB" w14:paraId="065C089D" w14:textId="77777777" w:rsidTr="00CC5FFB">
        <w:tc>
          <w:tcPr>
            <w:tcW w:w="9350" w:type="dxa"/>
          </w:tcPr>
          <w:p w14:paraId="3F469651" w14:textId="77777777" w:rsidR="00CC5FFB" w:rsidRPr="00CC5FFB" w:rsidRDefault="00CC5FFB" w:rsidP="007B5D09">
            <w:pPr>
              <w:spacing w:line="360" w:lineRule="auto"/>
              <w:rPr>
                <w:b/>
                <w:bCs/>
                <w:sz w:val="32"/>
                <w:szCs w:val="32"/>
              </w:rPr>
            </w:pPr>
          </w:p>
          <w:p w14:paraId="63B087F1" w14:textId="4B8FCC07" w:rsidR="00CC5FFB" w:rsidRPr="00CC5FFB" w:rsidRDefault="00CC5FFB" w:rsidP="007B5D09">
            <w:pPr>
              <w:spacing w:line="360" w:lineRule="auto"/>
              <w:rPr>
                <w:b/>
                <w:bCs/>
                <w:sz w:val="32"/>
                <w:szCs w:val="32"/>
              </w:rPr>
            </w:pPr>
            <w:r w:rsidRPr="00CC5FFB">
              <w:rPr>
                <w:b/>
                <w:bCs/>
                <w:sz w:val="32"/>
                <w:szCs w:val="32"/>
              </w:rPr>
              <w:t>SLIDE     # 3</w:t>
            </w:r>
            <w:r w:rsidR="004E3106">
              <w:rPr>
                <w:b/>
                <w:bCs/>
                <w:sz w:val="32"/>
                <w:szCs w:val="32"/>
              </w:rPr>
              <w:t>7</w:t>
            </w:r>
            <w:r w:rsidRPr="00CC5FFB">
              <w:rPr>
                <w:b/>
                <w:bCs/>
                <w:sz w:val="32"/>
                <w:szCs w:val="32"/>
              </w:rPr>
              <w:t>:     MOSES COIT TYLER AND SERMON</w:t>
            </w:r>
          </w:p>
        </w:tc>
      </w:tr>
    </w:tbl>
    <w:p w14:paraId="7560F916" w14:textId="77777777" w:rsidR="00CC5FFB" w:rsidRDefault="00CC5FFB" w:rsidP="007B5D09">
      <w:pPr>
        <w:spacing w:line="360" w:lineRule="auto"/>
        <w:ind w:firstLine="720"/>
        <w:rPr>
          <w:sz w:val="32"/>
          <w:szCs w:val="32"/>
        </w:rPr>
      </w:pPr>
    </w:p>
    <w:p w14:paraId="01D36FEC" w14:textId="5A17A982" w:rsidR="007B5D09" w:rsidRDefault="007B5D09" w:rsidP="007B5D09">
      <w:pPr>
        <w:spacing w:line="360" w:lineRule="auto"/>
        <w:ind w:firstLine="720"/>
        <w:rPr>
          <w:sz w:val="32"/>
          <w:szCs w:val="32"/>
        </w:rPr>
      </w:pPr>
      <w:r w:rsidRPr="001E3ABC">
        <w:rPr>
          <w:sz w:val="32"/>
          <w:szCs w:val="32"/>
        </w:rPr>
        <w:t xml:space="preserve">On </w:t>
      </w:r>
      <w:r w:rsidR="00C308A2">
        <w:rPr>
          <w:sz w:val="32"/>
          <w:szCs w:val="32"/>
        </w:rPr>
        <w:t xml:space="preserve">March 3, 1861 -- </w:t>
      </w:r>
      <w:r w:rsidRPr="001E3ABC">
        <w:rPr>
          <w:sz w:val="32"/>
          <w:szCs w:val="32"/>
        </w:rPr>
        <w:t>the eve of Abraham Lincoln’s inauguration</w:t>
      </w:r>
      <w:r w:rsidR="00C308A2">
        <w:rPr>
          <w:sz w:val="32"/>
          <w:szCs w:val="32"/>
        </w:rPr>
        <w:t xml:space="preserve">, </w:t>
      </w:r>
      <w:r w:rsidRPr="001E3ABC">
        <w:rPr>
          <w:sz w:val="32"/>
          <w:szCs w:val="32"/>
        </w:rPr>
        <w:t xml:space="preserve">Tyler led a service and preached a remarkable sermon, titled </w:t>
      </w:r>
      <w:r w:rsidRPr="001E3ABC">
        <w:rPr>
          <w:b/>
          <w:bCs/>
          <w:i/>
          <w:sz w:val="32"/>
          <w:szCs w:val="32"/>
        </w:rPr>
        <w:t>Our Solace and Our Duty In This Crisis</w:t>
      </w:r>
      <w:r w:rsidRPr="001E3ABC">
        <w:rPr>
          <w:sz w:val="32"/>
          <w:szCs w:val="32"/>
        </w:rPr>
        <w:t>.</w:t>
      </w:r>
      <w:r w:rsidR="00C308A2">
        <w:rPr>
          <w:sz w:val="32"/>
          <w:szCs w:val="32"/>
        </w:rPr>
        <w:t xml:space="preserve"> </w:t>
      </w:r>
    </w:p>
    <w:p w14:paraId="27F8397D" w14:textId="77777777" w:rsidR="00504164" w:rsidRDefault="00504164" w:rsidP="007B5D09">
      <w:pPr>
        <w:spacing w:line="360" w:lineRule="auto"/>
        <w:ind w:firstLine="720"/>
        <w:rPr>
          <w:sz w:val="32"/>
          <w:szCs w:val="32"/>
        </w:rPr>
      </w:pPr>
    </w:p>
    <w:p w14:paraId="677EDB1B" w14:textId="4455FF9F" w:rsidR="00504164" w:rsidRDefault="00504164" w:rsidP="00504164">
      <w:pPr>
        <w:spacing w:line="360" w:lineRule="auto"/>
        <w:rPr>
          <w:sz w:val="32"/>
          <w:szCs w:val="32"/>
        </w:rPr>
      </w:pPr>
      <w:r>
        <w:rPr>
          <w:sz w:val="32"/>
          <w:szCs w:val="32"/>
        </w:rPr>
        <w:tab/>
      </w:r>
      <w:r w:rsidR="007B5D09">
        <w:rPr>
          <w:sz w:val="32"/>
          <w:szCs w:val="32"/>
        </w:rPr>
        <w:t>In it, Tyler called for “no further concessions to slavery</w:t>
      </w:r>
      <w:r>
        <w:rPr>
          <w:sz w:val="32"/>
          <w:szCs w:val="32"/>
        </w:rPr>
        <w:t>”. “Here and tonight,” he proclaimed, “let us refresh our memories, and reinvigorate our moral purposes, with a new recital of the truth ... that</w:t>
      </w:r>
    </w:p>
    <w:p w14:paraId="7501FF1D" w14:textId="23847147" w:rsidR="00504164" w:rsidRDefault="00504164" w:rsidP="00504164">
      <w:pPr>
        <w:spacing w:line="360" w:lineRule="auto"/>
        <w:rPr>
          <w:sz w:val="32"/>
          <w:szCs w:val="32"/>
        </w:rPr>
      </w:pPr>
      <w:r>
        <w:rPr>
          <w:sz w:val="32"/>
          <w:szCs w:val="32"/>
        </w:rPr>
        <w:tab/>
        <w:t>... while civil dissension is a great evil;</w:t>
      </w:r>
    </w:p>
    <w:p w14:paraId="7F81FDCC" w14:textId="5505EC62" w:rsidR="00504164" w:rsidRDefault="00504164" w:rsidP="00504164">
      <w:pPr>
        <w:spacing w:line="360" w:lineRule="auto"/>
        <w:rPr>
          <w:sz w:val="32"/>
          <w:szCs w:val="32"/>
        </w:rPr>
      </w:pPr>
      <w:r>
        <w:rPr>
          <w:sz w:val="32"/>
          <w:szCs w:val="32"/>
        </w:rPr>
        <w:tab/>
        <w:t>... while sectional hostilities are a great evil;</w:t>
      </w:r>
    </w:p>
    <w:p w14:paraId="30641954" w14:textId="0143445D" w:rsidR="00504164" w:rsidRDefault="00504164" w:rsidP="00504164">
      <w:pPr>
        <w:spacing w:line="360" w:lineRule="auto"/>
        <w:rPr>
          <w:sz w:val="32"/>
          <w:szCs w:val="32"/>
        </w:rPr>
      </w:pPr>
      <w:r>
        <w:rPr>
          <w:sz w:val="32"/>
          <w:szCs w:val="32"/>
        </w:rPr>
        <w:tab/>
        <w:t>... while disunion and war and devastation are a great evil;</w:t>
      </w:r>
    </w:p>
    <w:p w14:paraId="6781E1A2" w14:textId="63FDA814" w:rsidR="00504164" w:rsidRDefault="00504164" w:rsidP="00504164">
      <w:pPr>
        <w:spacing w:line="360" w:lineRule="auto"/>
        <w:rPr>
          <w:sz w:val="32"/>
          <w:szCs w:val="32"/>
        </w:rPr>
      </w:pPr>
      <w:r>
        <w:rPr>
          <w:sz w:val="32"/>
          <w:szCs w:val="32"/>
        </w:rPr>
        <w:tab/>
        <w:t>... there is yet one evil, evermore and everywhere, infinitely greater</w:t>
      </w:r>
    </w:p>
    <w:p w14:paraId="68C88969" w14:textId="740A7DA4" w:rsidR="00504164" w:rsidRDefault="00504164" w:rsidP="00504164">
      <w:pPr>
        <w:spacing w:line="360" w:lineRule="auto"/>
        <w:rPr>
          <w:sz w:val="32"/>
          <w:szCs w:val="32"/>
        </w:rPr>
      </w:pPr>
      <w:r>
        <w:rPr>
          <w:sz w:val="32"/>
          <w:szCs w:val="32"/>
        </w:rPr>
        <w:tab/>
        <w:t>... slavery.</w:t>
      </w:r>
    </w:p>
    <w:p w14:paraId="701D2065" w14:textId="4DE76163" w:rsidR="007B5D09" w:rsidRPr="00EC3537" w:rsidRDefault="00504164" w:rsidP="00EC3537">
      <w:pPr>
        <w:spacing w:line="360" w:lineRule="auto"/>
        <w:rPr>
          <w:sz w:val="32"/>
          <w:szCs w:val="32"/>
        </w:rPr>
      </w:pPr>
      <w:r>
        <w:rPr>
          <w:sz w:val="32"/>
          <w:szCs w:val="32"/>
        </w:rPr>
        <w:tab/>
        <w:t xml:space="preserve">... </w:t>
      </w:r>
      <w:r w:rsidR="007B5D09">
        <w:rPr>
          <w:sz w:val="32"/>
          <w:szCs w:val="32"/>
        </w:rPr>
        <w:t xml:space="preserve">If adhering to the right will not save the Union,” he </w:t>
      </w:r>
      <w:r>
        <w:rPr>
          <w:sz w:val="32"/>
          <w:szCs w:val="32"/>
        </w:rPr>
        <w:t>concluded</w:t>
      </w:r>
      <w:r w:rsidR="007B5D09">
        <w:rPr>
          <w:sz w:val="32"/>
          <w:szCs w:val="32"/>
        </w:rPr>
        <w:t xml:space="preserve">, </w:t>
      </w:r>
      <w:r w:rsidR="007B5D09" w:rsidRPr="00125D3B">
        <w:rPr>
          <w:b/>
          <w:bCs/>
          <w:sz w:val="32"/>
          <w:szCs w:val="32"/>
        </w:rPr>
        <w:t xml:space="preserve">“then the Union is not worth saving.” </w:t>
      </w:r>
    </w:p>
    <w:p w14:paraId="7CA92408" w14:textId="77777777" w:rsidR="00CC5FFB" w:rsidRDefault="00CC5FFB" w:rsidP="007B5D09">
      <w:pPr>
        <w:spacing w:line="360" w:lineRule="auto"/>
        <w:ind w:firstLine="720"/>
        <w:rPr>
          <w:b/>
          <w:bCs/>
          <w:sz w:val="32"/>
          <w:szCs w:val="32"/>
        </w:rPr>
      </w:pPr>
    </w:p>
    <w:p w14:paraId="2870A898" w14:textId="58CCB5E5" w:rsidR="007B5D09" w:rsidRDefault="00CC5FFB" w:rsidP="001E6B6F">
      <w:pPr>
        <w:spacing w:line="360" w:lineRule="auto"/>
        <w:ind w:firstLine="720"/>
        <w:rPr>
          <w:sz w:val="32"/>
          <w:szCs w:val="32"/>
        </w:rPr>
      </w:pPr>
      <w:r>
        <w:rPr>
          <w:b/>
          <w:bCs/>
          <w:sz w:val="32"/>
          <w:szCs w:val="32"/>
        </w:rPr>
        <w:lastRenderedPageBreak/>
        <w:t>Thank you!!!</w:t>
      </w:r>
    </w:p>
    <w:p w14:paraId="33664423" w14:textId="77777777" w:rsidR="007B5D09" w:rsidRPr="001E3ABC" w:rsidRDefault="007B5D09" w:rsidP="007B5D09">
      <w:pPr>
        <w:spacing w:line="360" w:lineRule="auto"/>
        <w:rPr>
          <w:sz w:val="32"/>
          <w:szCs w:val="32"/>
        </w:rPr>
      </w:pPr>
    </w:p>
    <w:tbl>
      <w:tblPr>
        <w:tblStyle w:val="TableGrid"/>
        <w:tblW w:w="0" w:type="auto"/>
        <w:tblLook w:val="04A0" w:firstRow="1" w:lastRow="0" w:firstColumn="1" w:lastColumn="0" w:noHBand="0" w:noVBand="1"/>
      </w:tblPr>
      <w:tblGrid>
        <w:gridCol w:w="9350"/>
      </w:tblGrid>
      <w:tr w:rsidR="007B5D09" w14:paraId="16AA3B26" w14:textId="77777777" w:rsidTr="00F85D9E">
        <w:tc>
          <w:tcPr>
            <w:tcW w:w="9350" w:type="dxa"/>
          </w:tcPr>
          <w:p w14:paraId="7550D2D8" w14:textId="77777777" w:rsidR="007B5D09" w:rsidRDefault="007B5D09" w:rsidP="00F85D9E">
            <w:pPr>
              <w:spacing w:line="360" w:lineRule="auto"/>
              <w:rPr>
                <w:sz w:val="32"/>
                <w:szCs w:val="32"/>
              </w:rPr>
            </w:pPr>
          </w:p>
          <w:p w14:paraId="38B5AA65" w14:textId="4FB05123" w:rsidR="007B5D09" w:rsidRPr="00E948A8" w:rsidRDefault="007B5D09" w:rsidP="00F85D9E">
            <w:pPr>
              <w:spacing w:line="360" w:lineRule="auto"/>
              <w:rPr>
                <w:b/>
                <w:bCs/>
                <w:sz w:val="32"/>
                <w:szCs w:val="32"/>
              </w:rPr>
            </w:pPr>
            <w:r w:rsidRPr="00E948A8">
              <w:rPr>
                <w:b/>
                <w:bCs/>
                <w:sz w:val="32"/>
                <w:szCs w:val="32"/>
              </w:rPr>
              <w:t>SLIDE 3</w:t>
            </w:r>
            <w:r w:rsidR="004E3106">
              <w:rPr>
                <w:b/>
                <w:bCs/>
                <w:sz w:val="32"/>
                <w:szCs w:val="32"/>
              </w:rPr>
              <w:t>8</w:t>
            </w:r>
            <w:r w:rsidRPr="00E948A8">
              <w:rPr>
                <w:b/>
                <w:bCs/>
                <w:sz w:val="32"/>
                <w:szCs w:val="32"/>
              </w:rPr>
              <w:t>:          MHAHP CONTACT INFO</w:t>
            </w:r>
          </w:p>
          <w:p w14:paraId="2C56BD55" w14:textId="77777777" w:rsidR="007B5D09" w:rsidRDefault="007B5D09" w:rsidP="00F85D9E">
            <w:pPr>
              <w:spacing w:line="360" w:lineRule="auto"/>
              <w:rPr>
                <w:sz w:val="32"/>
                <w:szCs w:val="32"/>
              </w:rPr>
            </w:pPr>
          </w:p>
        </w:tc>
      </w:tr>
    </w:tbl>
    <w:p w14:paraId="1FA20A69" w14:textId="3D82F8BB" w:rsidR="007B5D09" w:rsidRPr="009459E9" w:rsidRDefault="007B5D09" w:rsidP="007B5D09">
      <w:pPr>
        <w:spacing w:line="360" w:lineRule="auto"/>
        <w:rPr>
          <w:sz w:val="32"/>
          <w:szCs w:val="32"/>
        </w:rPr>
      </w:pPr>
    </w:p>
    <w:p w14:paraId="2676210F" w14:textId="77777777" w:rsidR="007B5D09" w:rsidRDefault="007B5D09" w:rsidP="007B5D09">
      <w:pPr>
        <w:spacing w:line="360" w:lineRule="auto"/>
      </w:pPr>
    </w:p>
    <w:p w14:paraId="1CDEF7CB" w14:textId="77777777" w:rsidR="007B5D09" w:rsidRDefault="007B5D09" w:rsidP="007B5D09">
      <w:pPr>
        <w:spacing w:line="360" w:lineRule="auto"/>
      </w:pPr>
    </w:p>
    <w:p w14:paraId="77BB53BF" w14:textId="5927710F" w:rsidR="00630743" w:rsidRPr="001E6B6F" w:rsidRDefault="00D43B4F" w:rsidP="001E6B6F">
      <w:pPr>
        <w:spacing w:line="360" w:lineRule="auto"/>
        <w:jc w:val="center"/>
        <w:rPr>
          <w:b/>
          <w:bCs/>
          <w:sz w:val="36"/>
          <w:szCs w:val="36"/>
        </w:rPr>
      </w:pPr>
      <w:r w:rsidRPr="00D43B4F">
        <w:rPr>
          <w:b/>
          <w:bCs/>
          <w:sz w:val="36"/>
          <w:szCs w:val="36"/>
        </w:rPr>
        <w:t>E N D</w:t>
      </w:r>
    </w:p>
    <w:sectPr w:rsidR="00630743" w:rsidRPr="001E6B6F" w:rsidSect="00C36BE1">
      <w:footerReference w:type="even" r:id="rId7"/>
      <w:footerReference w:type="default" r:id="rId8"/>
      <w:pgSz w:w="12240" w:h="15840"/>
      <w:pgMar w:top="1296" w:right="1440"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3CF0E" w14:textId="77777777" w:rsidR="00FA6B77" w:rsidRDefault="00FA6B77">
      <w:r>
        <w:separator/>
      </w:r>
    </w:p>
  </w:endnote>
  <w:endnote w:type="continuationSeparator" w:id="0">
    <w:p w14:paraId="4639ACE7" w14:textId="77777777" w:rsidR="00FA6B77" w:rsidRDefault="00FA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90004399"/>
      <w:docPartObj>
        <w:docPartGallery w:val="Page Numbers (Bottom of Page)"/>
        <w:docPartUnique/>
      </w:docPartObj>
    </w:sdtPr>
    <w:sdtEndPr>
      <w:rPr>
        <w:rStyle w:val="PageNumber"/>
      </w:rPr>
    </w:sdtEndPr>
    <w:sdtContent>
      <w:p w14:paraId="48F6E001" w14:textId="77777777" w:rsidR="00063AD2" w:rsidRDefault="00761A62" w:rsidP="00E9754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FC7076" w14:textId="77777777" w:rsidR="00063AD2" w:rsidRDefault="00063AD2" w:rsidP="006852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94142727"/>
      <w:docPartObj>
        <w:docPartGallery w:val="Page Numbers (Bottom of Page)"/>
        <w:docPartUnique/>
      </w:docPartObj>
    </w:sdtPr>
    <w:sdtEndPr>
      <w:rPr>
        <w:rStyle w:val="PageNumber"/>
      </w:rPr>
    </w:sdtEndPr>
    <w:sdtContent>
      <w:p w14:paraId="3C7E3BFA" w14:textId="6C2444D7" w:rsidR="00063AD2" w:rsidRDefault="00761A62" w:rsidP="00E9754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53C0A">
          <w:rPr>
            <w:rStyle w:val="PageNumber"/>
            <w:noProof/>
          </w:rPr>
          <w:t>1</w:t>
        </w:r>
        <w:r>
          <w:rPr>
            <w:rStyle w:val="PageNumber"/>
          </w:rPr>
          <w:fldChar w:fldCharType="end"/>
        </w:r>
      </w:p>
    </w:sdtContent>
  </w:sdt>
  <w:p w14:paraId="51CFB89E" w14:textId="77777777" w:rsidR="00063AD2" w:rsidRDefault="00063AD2" w:rsidP="006852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85AF9" w14:textId="77777777" w:rsidR="00FA6B77" w:rsidRDefault="00FA6B77">
      <w:r>
        <w:separator/>
      </w:r>
    </w:p>
  </w:footnote>
  <w:footnote w:type="continuationSeparator" w:id="0">
    <w:p w14:paraId="64B1DAB3" w14:textId="77777777" w:rsidR="00FA6B77" w:rsidRDefault="00FA6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22DC"/>
    <w:multiLevelType w:val="hybridMultilevel"/>
    <w:tmpl w:val="FB3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86088"/>
    <w:multiLevelType w:val="hybridMultilevel"/>
    <w:tmpl w:val="28E43576"/>
    <w:lvl w:ilvl="0" w:tplc="51BAA19C">
      <w:numFmt w:val="bullet"/>
      <w:lvlText w:val=""/>
      <w:lvlJc w:val="left"/>
      <w:pPr>
        <w:ind w:left="450" w:hanging="360"/>
      </w:pPr>
      <w:rPr>
        <w:rFonts w:ascii="Wingdings" w:eastAsiaTheme="minorHAnsi" w:hAnsi="Wingdings" w:cstheme="minorBidi"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82329"/>
    <w:multiLevelType w:val="hybridMultilevel"/>
    <w:tmpl w:val="768C7A9C"/>
    <w:lvl w:ilvl="0" w:tplc="3F9A8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146D8F"/>
    <w:multiLevelType w:val="hybridMultilevel"/>
    <w:tmpl w:val="7208206C"/>
    <w:lvl w:ilvl="0" w:tplc="FC7A7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A442FD"/>
    <w:multiLevelType w:val="hybridMultilevel"/>
    <w:tmpl w:val="083AF5FC"/>
    <w:lvl w:ilvl="0" w:tplc="C54447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E5E68BE">
      <w:numFmt w:val="bullet"/>
      <w:lvlText w:val=""/>
      <w:lvlJc w:val="left"/>
      <w:pPr>
        <w:ind w:left="2160" w:hanging="360"/>
      </w:pPr>
      <w:rPr>
        <w:rFonts w:ascii="Symbol" w:eastAsiaTheme="minorHAnsi" w:hAnsi="Symbol" w:cstheme="minorBid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09"/>
    <w:rsid w:val="00010E39"/>
    <w:rsid w:val="00015AA6"/>
    <w:rsid w:val="00030B48"/>
    <w:rsid w:val="00061678"/>
    <w:rsid w:val="00063AD2"/>
    <w:rsid w:val="00065B3C"/>
    <w:rsid w:val="000C5F3F"/>
    <w:rsid w:val="000E4C5E"/>
    <w:rsid w:val="000F25B4"/>
    <w:rsid w:val="001031A4"/>
    <w:rsid w:val="00106C78"/>
    <w:rsid w:val="001078AD"/>
    <w:rsid w:val="00113B6B"/>
    <w:rsid w:val="00133A8E"/>
    <w:rsid w:val="001346C1"/>
    <w:rsid w:val="00135CAE"/>
    <w:rsid w:val="0015123D"/>
    <w:rsid w:val="0016051F"/>
    <w:rsid w:val="001E6B6F"/>
    <w:rsid w:val="001F22C1"/>
    <w:rsid w:val="00222BE2"/>
    <w:rsid w:val="002329B1"/>
    <w:rsid w:val="00240AB6"/>
    <w:rsid w:val="00243285"/>
    <w:rsid w:val="00246018"/>
    <w:rsid w:val="002A60DD"/>
    <w:rsid w:val="002C4667"/>
    <w:rsid w:val="002D0129"/>
    <w:rsid w:val="002D5FD0"/>
    <w:rsid w:val="003068F7"/>
    <w:rsid w:val="00314DCA"/>
    <w:rsid w:val="003207E7"/>
    <w:rsid w:val="003251FA"/>
    <w:rsid w:val="00327330"/>
    <w:rsid w:val="00341B19"/>
    <w:rsid w:val="00343DE9"/>
    <w:rsid w:val="0034607C"/>
    <w:rsid w:val="00346097"/>
    <w:rsid w:val="00357F66"/>
    <w:rsid w:val="00361244"/>
    <w:rsid w:val="00365C6A"/>
    <w:rsid w:val="00373A33"/>
    <w:rsid w:val="00373FF6"/>
    <w:rsid w:val="00380874"/>
    <w:rsid w:val="003B7289"/>
    <w:rsid w:val="003B7E38"/>
    <w:rsid w:val="003F0311"/>
    <w:rsid w:val="003F5FBE"/>
    <w:rsid w:val="00407F65"/>
    <w:rsid w:val="00420CE0"/>
    <w:rsid w:val="0043695C"/>
    <w:rsid w:val="00454AAB"/>
    <w:rsid w:val="00454ED6"/>
    <w:rsid w:val="0046254A"/>
    <w:rsid w:val="00475E47"/>
    <w:rsid w:val="00475F8D"/>
    <w:rsid w:val="00486D4A"/>
    <w:rsid w:val="00490F76"/>
    <w:rsid w:val="00492164"/>
    <w:rsid w:val="00496D49"/>
    <w:rsid w:val="004C41C2"/>
    <w:rsid w:val="004E3106"/>
    <w:rsid w:val="004F3A92"/>
    <w:rsid w:val="00501714"/>
    <w:rsid w:val="00504164"/>
    <w:rsid w:val="00513859"/>
    <w:rsid w:val="00520843"/>
    <w:rsid w:val="0052203C"/>
    <w:rsid w:val="00531567"/>
    <w:rsid w:val="00536E4A"/>
    <w:rsid w:val="0054270D"/>
    <w:rsid w:val="0055266E"/>
    <w:rsid w:val="0056242A"/>
    <w:rsid w:val="00570D0E"/>
    <w:rsid w:val="00575754"/>
    <w:rsid w:val="00576711"/>
    <w:rsid w:val="005A6769"/>
    <w:rsid w:val="005B22DC"/>
    <w:rsid w:val="005E3252"/>
    <w:rsid w:val="005F04EC"/>
    <w:rsid w:val="0061017C"/>
    <w:rsid w:val="00610F43"/>
    <w:rsid w:val="0062219A"/>
    <w:rsid w:val="00630743"/>
    <w:rsid w:val="00633C25"/>
    <w:rsid w:val="00636423"/>
    <w:rsid w:val="00657C29"/>
    <w:rsid w:val="00657FCA"/>
    <w:rsid w:val="00675AE9"/>
    <w:rsid w:val="0067771D"/>
    <w:rsid w:val="006947FD"/>
    <w:rsid w:val="006C2536"/>
    <w:rsid w:val="006F4DE7"/>
    <w:rsid w:val="0072348F"/>
    <w:rsid w:val="007279B1"/>
    <w:rsid w:val="00734874"/>
    <w:rsid w:val="00744C8E"/>
    <w:rsid w:val="00747216"/>
    <w:rsid w:val="00761A62"/>
    <w:rsid w:val="00763374"/>
    <w:rsid w:val="00773B67"/>
    <w:rsid w:val="007751C9"/>
    <w:rsid w:val="0079769D"/>
    <w:rsid w:val="007A2A41"/>
    <w:rsid w:val="007B5D09"/>
    <w:rsid w:val="007E5075"/>
    <w:rsid w:val="007F70FC"/>
    <w:rsid w:val="0081036C"/>
    <w:rsid w:val="00816A43"/>
    <w:rsid w:val="008367DB"/>
    <w:rsid w:val="0084035A"/>
    <w:rsid w:val="00853C0A"/>
    <w:rsid w:val="008B5F07"/>
    <w:rsid w:val="008B61F2"/>
    <w:rsid w:val="008C4552"/>
    <w:rsid w:val="008D353A"/>
    <w:rsid w:val="0092246E"/>
    <w:rsid w:val="009233ED"/>
    <w:rsid w:val="009239A0"/>
    <w:rsid w:val="00936AF4"/>
    <w:rsid w:val="00937192"/>
    <w:rsid w:val="00941A0C"/>
    <w:rsid w:val="00942805"/>
    <w:rsid w:val="009601D9"/>
    <w:rsid w:val="00961587"/>
    <w:rsid w:val="00971248"/>
    <w:rsid w:val="00986742"/>
    <w:rsid w:val="009A17D5"/>
    <w:rsid w:val="009A3CCF"/>
    <w:rsid w:val="009B471C"/>
    <w:rsid w:val="009D46CC"/>
    <w:rsid w:val="009E019D"/>
    <w:rsid w:val="00A25D91"/>
    <w:rsid w:val="00A376CC"/>
    <w:rsid w:val="00A54AF8"/>
    <w:rsid w:val="00A557CB"/>
    <w:rsid w:val="00A92AE2"/>
    <w:rsid w:val="00AC40EF"/>
    <w:rsid w:val="00AE5C3F"/>
    <w:rsid w:val="00AF3FAF"/>
    <w:rsid w:val="00B26E81"/>
    <w:rsid w:val="00B310C3"/>
    <w:rsid w:val="00B61468"/>
    <w:rsid w:val="00BB530F"/>
    <w:rsid w:val="00BB786B"/>
    <w:rsid w:val="00BD28D2"/>
    <w:rsid w:val="00BD55CE"/>
    <w:rsid w:val="00BD6820"/>
    <w:rsid w:val="00BE2635"/>
    <w:rsid w:val="00C25542"/>
    <w:rsid w:val="00C308A2"/>
    <w:rsid w:val="00C36BE1"/>
    <w:rsid w:val="00C676A6"/>
    <w:rsid w:val="00C71DA8"/>
    <w:rsid w:val="00C83F01"/>
    <w:rsid w:val="00C85416"/>
    <w:rsid w:val="00C86016"/>
    <w:rsid w:val="00CA1D5E"/>
    <w:rsid w:val="00CA5473"/>
    <w:rsid w:val="00CA6310"/>
    <w:rsid w:val="00CB7E98"/>
    <w:rsid w:val="00CC5FFB"/>
    <w:rsid w:val="00CC6E9D"/>
    <w:rsid w:val="00D00E86"/>
    <w:rsid w:val="00D03BFE"/>
    <w:rsid w:val="00D12A7C"/>
    <w:rsid w:val="00D169A8"/>
    <w:rsid w:val="00D43B4F"/>
    <w:rsid w:val="00D93143"/>
    <w:rsid w:val="00DC1209"/>
    <w:rsid w:val="00DF3CD2"/>
    <w:rsid w:val="00E73577"/>
    <w:rsid w:val="00E747B8"/>
    <w:rsid w:val="00E93332"/>
    <w:rsid w:val="00EB3C0A"/>
    <w:rsid w:val="00EB763D"/>
    <w:rsid w:val="00EC1C1C"/>
    <w:rsid w:val="00EC3537"/>
    <w:rsid w:val="00F005F7"/>
    <w:rsid w:val="00F0141A"/>
    <w:rsid w:val="00F1490E"/>
    <w:rsid w:val="00F23F4A"/>
    <w:rsid w:val="00F4163C"/>
    <w:rsid w:val="00F45088"/>
    <w:rsid w:val="00F5511C"/>
    <w:rsid w:val="00F56CD4"/>
    <w:rsid w:val="00F61E98"/>
    <w:rsid w:val="00F82726"/>
    <w:rsid w:val="00F906B0"/>
    <w:rsid w:val="00FA194C"/>
    <w:rsid w:val="00FA6B77"/>
    <w:rsid w:val="00FB1078"/>
    <w:rsid w:val="00FB2745"/>
    <w:rsid w:val="00FC0C81"/>
    <w:rsid w:val="00FD1579"/>
    <w:rsid w:val="00FD5269"/>
    <w:rsid w:val="00FD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2E5A"/>
  <w15:chartTrackingRefBased/>
  <w15:docId w15:val="{20AE43CF-D03B-2948-B0F9-8ED5822F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5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B5D09"/>
    <w:pPr>
      <w:tabs>
        <w:tab w:val="center" w:pos="4680"/>
        <w:tab w:val="right" w:pos="9360"/>
      </w:tabs>
    </w:pPr>
  </w:style>
  <w:style w:type="character" w:customStyle="1" w:styleId="FooterChar">
    <w:name w:val="Footer Char"/>
    <w:basedOn w:val="DefaultParagraphFont"/>
    <w:link w:val="Footer"/>
    <w:uiPriority w:val="99"/>
    <w:rsid w:val="007B5D09"/>
  </w:style>
  <w:style w:type="character" w:styleId="PageNumber">
    <w:name w:val="page number"/>
    <w:basedOn w:val="DefaultParagraphFont"/>
    <w:uiPriority w:val="99"/>
    <w:semiHidden/>
    <w:unhideWhenUsed/>
    <w:rsid w:val="007B5D09"/>
  </w:style>
  <w:style w:type="paragraph" w:styleId="ListParagraph">
    <w:name w:val="List Paragraph"/>
    <w:basedOn w:val="Normal"/>
    <w:uiPriority w:val="34"/>
    <w:qFormat/>
    <w:rsid w:val="007B5D09"/>
    <w:pPr>
      <w:ind w:left="720"/>
      <w:contextualSpacing/>
    </w:pPr>
  </w:style>
  <w:style w:type="paragraph" w:styleId="Revision">
    <w:name w:val="Revision"/>
    <w:hidden/>
    <w:uiPriority w:val="99"/>
    <w:semiHidden/>
    <w:rsid w:val="00FA194C"/>
  </w:style>
  <w:style w:type="paragraph" w:styleId="Header">
    <w:name w:val="header"/>
    <w:basedOn w:val="Normal"/>
    <w:link w:val="HeaderChar"/>
    <w:uiPriority w:val="99"/>
    <w:unhideWhenUsed/>
    <w:rsid w:val="00327330"/>
    <w:pPr>
      <w:tabs>
        <w:tab w:val="center" w:pos="4680"/>
        <w:tab w:val="right" w:pos="9360"/>
      </w:tabs>
    </w:pPr>
  </w:style>
  <w:style w:type="character" w:customStyle="1" w:styleId="HeaderChar">
    <w:name w:val="Header Char"/>
    <w:basedOn w:val="DefaultParagraphFont"/>
    <w:link w:val="Header"/>
    <w:uiPriority w:val="99"/>
    <w:rsid w:val="00327330"/>
  </w:style>
  <w:style w:type="character" w:styleId="Emphasis">
    <w:name w:val="Emphasis"/>
    <w:basedOn w:val="DefaultParagraphFont"/>
    <w:uiPriority w:val="20"/>
    <w:qFormat/>
    <w:rsid w:val="002460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6280</Words>
  <Characters>35796</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Bunten</dc:creator>
  <cp:keywords/>
  <dc:description/>
  <cp:lastModifiedBy>Rolf Nijhuis</cp:lastModifiedBy>
  <cp:revision>2</cp:revision>
  <dcterms:created xsi:type="dcterms:W3CDTF">2024-02-11T17:01:00Z</dcterms:created>
  <dcterms:modified xsi:type="dcterms:W3CDTF">2024-02-11T17:01:00Z</dcterms:modified>
</cp:coreProperties>
</file>