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D607A" w14:textId="36089CE1" w:rsidR="00562EF6" w:rsidRDefault="00005B54" w:rsidP="00562EF6">
      <w:pPr>
        <w:jc w:val="center"/>
      </w:pPr>
      <w:r>
        <w:t xml:space="preserve">Annual Report for Court Watch – </w:t>
      </w:r>
      <w:r w:rsidR="002D798D">
        <w:t>2021-2022</w:t>
      </w:r>
    </w:p>
    <w:p w14:paraId="03774525" w14:textId="77777777" w:rsidR="00A10136" w:rsidRDefault="00A10136" w:rsidP="00562EF6">
      <w:pPr>
        <w:jc w:val="center"/>
      </w:pPr>
    </w:p>
    <w:p w14:paraId="57FA0972" w14:textId="45194123" w:rsidR="002D5CA4" w:rsidRDefault="00005B54">
      <w:r>
        <w:t>After a</w:t>
      </w:r>
      <w:r w:rsidR="00D9028E">
        <w:t xml:space="preserve"> </w:t>
      </w:r>
      <w:r>
        <w:t>hiatus of two years</w:t>
      </w:r>
      <w:r w:rsidR="002D798D">
        <w:t xml:space="preserve"> because of COVID-19</w:t>
      </w:r>
      <w:r>
        <w:t>, Court Watch is back to monitoring</w:t>
      </w:r>
      <w:r w:rsidR="00C82DA3">
        <w:t xml:space="preserve"> once again.  Two members of our team began monitoring in November and then another three </w:t>
      </w:r>
      <w:r w:rsidR="00D9028E">
        <w:t>partic</w:t>
      </w:r>
      <w:r w:rsidR="004700BB">
        <w:t>i</w:t>
      </w:r>
      <w:r w:rsidR="00D9028E">
        <w:t>pate</w:t>
      </w:r>
      <w:r w:rsidR="00E205C3">
        <w:t>d</w:t>
      </w:r>
      <w:r w:rsidR="00C82DA3">
        <w:t>.  We began</w:t>
      </w:r>
      <w:r w:rsidR="000C02AF">
        <w:t xml:space="preserve"> by</w:t>
      </w:r>
      <w:r w:rsidR="00C82DA3">
        <w:t xml:space="preserve"> going to Family Court in the </w:t>
      </w:r>
      <w:r w:rsidR="00D9028E">
        <w:t>C</w:t>
      </w:r>
      <w:r w:rsidR="00C82DA3">
        <w:t>ity of Poughkeepsi</w:t>
      </w:r>
      <w:r w:rsidR="000C02AF">
        <w:t xml:space="preserve">e but it was </w:t>
      </w:r>
      <w:r w:rsidR="00E205C3">
        <w:t xml:space="preserve">substantially </w:t>
      </w:r>
      <w:r w:rsidR="000C02AF">
        <w:t xml:space="preserve">very different from previous times. </w:t>
      </w:r>
      <w:r w:rsidR="00C82DA3">
        <w:t xml:space="preserve"> Before we could attend court</w:t>
      </w:r>
      <w:r w:rsidR="00E205C3">
        <w:t>,</w:t>
      </w:r>
      <w:r w:rsidR="00D9028E">
        <w:t xml:space="preserve"> </w:t>
      </w:r>
      <w:r w:rsidR="00C82DA3">
        <w:t>we had to go online</w:t>
      </w:r>
      <w:r w:rsidR="00B36E85">
        <w:t xml:space="preserve"> to the Family Court website,</w:t>
      </w:r>
      <w:r w:rsidR="00C82DA3">
        <w:t xml:space="preserve"> select the Judge we wanted to monitor, and then make a special request to the Court Clerk who would then have to </w:t>
      </w:r>
      <w:r w:rsidR="00A443A8">
        <w:t>approve our request</w:t>
      </w:r>
      <w:r w:rsidR="00817507">
        <w:t xml:space="preserve"> either by phone or email,</w:t>
      </w:r>
      <w:r w:rsidR="00A443A8">
        <w:t xml:space="preserve"> and follow up by maki</w:t>
      </w:r>
      <w:r w:rsidR="00D9028E">
        <w:t>ng</w:t>
      </w:r>
      <w:r w:rsidR="002D5CA4">
        <w:t xml:space="preserve"> special arrangements for our arrival</w:t>
      </w:r>
      <w:r w:rsidR="00A443A8">
        <w:t xml:space="preserve">.  </w:t>
      </w:r>
      <w:r w:rsidR="002D5CA4">
        <w:t xml:space="preserve"> A Court Officer had to be appointed to escort us to a Conference Room where</w:t>
      </w:r>
      <w:r w:rsidR="00D9028E">
        <w:t>, still maintaining the mask requirement,</w:t>
      </w:r>
      <w:r w:rsidR="002D5CA4">
        <w:t xml:space="preserve"> we would</w:t>
      </w:r>
      <w:r w:rsidR="00B36E85">
        <w:t xml:space="preserve"> be able to</w:t>
      </w:r>
      <w:r w:rsidR="002D5CA4">
        <w:t xml:space="preserve"> view the proceedings on a huge monitor. </w:t>
      </w:r>
      <w:r w:rsidR="00A443A8">
        <w:t>All pr</w:t>
      </w:r>
      <w:r w:rsidR="00B36E85">
        <w:t>oceedings were</w:t>
      </w:r>
      <w:r w:rsidR="00A443A8">
        <w:t xml:space="preserve"> conducted virtually;</w:t>
      </w:r>
      <w:r w:rsidR="00B36E85">
        <w:t xml:space="preserve"> we could not </w:t>
      </w:r>
      <w:r w:rsidR="004309E7">
        <w:t xml:space="preserve">physically </w:t>
      </w:r>
      <w:r w:rsidR="00B36E85">
        <w:t xml:space="preserve">enter </w:t>
      </w:r>
      <w:r w:rsidR="004309E7">
        <w:t>any</w:t>
      </w:r>
      <w:r w:rsidR="00B36E85">
        <w:t xml:space="preserve"> courtroom</w:t>
      </w:r>
      <w:r w:rsidR="00A443A8">
        <w:t>; the Judge, litigants, attorneys, and court personnel, a</w:t>
      </w:r>
      <w:r w:rsidR="00D9028E">
        <w:t>s well as the</w:t>
      </w:r>
      <w:r w:rsidR="00A443A8">
        <w:t xml:space="preserve"> staff</w:t>
      </w:r>
      <w:r w:rsidR="009F0393">
        <w:t>,</w:t>
      </w:r>
      <w:r w:rsidR="00A443A8">
        <w:t xml:space="preserve"> all appeared on</w:t>
      </w:r>
      <w:r w:rsidR="00E205C3">
        <w:t xml:space="preserve"> </w:t>
      </w:r>
      <w:r w:rsidR="00A443A8">
        <w:t>screen.</w:t>
      </w:r>
      <w:r w:rsidR="00B36E85">
        <w:t xml:space="preserve"> </w:t>
      </w:r>
      <w:r w:rsidR="00E205C3">
        <w:t xml:space="preserve"> Once checked in, w</w:t>
      </w:r>
      <w:r w:rsidR="00817507">
        <w:t xml:space="preserve">e would sit inside the Conference Room for 3-4 hours, take notes, and fill out our special Observation Form.  At the conclusion of </w:t>
      </w:r>
      <w:r w:rsidR="00B56BB2">
        <w:t>t</w:t>
      </w:r>
      <w:r w:rsidR="00817507">
        <w:t xml:space="preserve">he session, </w:t>
      </w:r>
      <w:r w:rsidR="00B56BB2">
        <w:t xml:space="preserve">an </w:t>
      </w:r>
      <w:r w:rsidR="00817507">
        <w:t xml:space="preserve">official would enter the Conference Room, seize </w:t>
      </w:r>
      <w:r w:rsidR="009F0393">
        <w:t>the confidential</w:t>
      </w:r>
      <w:r w:rsidR="00817507">
        <w:t xml:space="preserve"> Court Calendars</w:t>
      </w:r>
      <w:r w:rsidR="009F0393">
        <w:t xml:space="preserve"> which</w:t>
      </w:r>
      <w:r w:rsidR="00E205C3">
        <w:t xml:space="preserve"> indicat</w:t>
      </w:r>
      <w:r w:rsidR="009F0393">
        <w:t>ed</w:t>
      </w:r>
      <w:r w:rsidR="00817507">
        <w:t xml:space="preserve"> the cases for the day,</w:t>
      </w:r>
      <w:r w:rsidR="00E205C3">
        <w:t xml:space="preserve"> </w:t>
      </w:r>
      <w:r w:rsidR="00B56BB2">
        <w:t>and formally</w:t>
      </w:r>
      <w:r w:rsidR="00E205C3">
        <w:t xml:space="preserve"> </w:t>
      </w:r>
      <w:r w:rsidR="00817507">
        <w:t>dismiss us.</w:t>
      </w:r>
    </w:p>
    <w:p w14:paraId="4D62E560" w14:textId="41BE85A1" w:rsidR="002D5CA4" w:rsidRDefault="002D5CA4">
      <w:r>
        <w:t xml:space="preserve">It seemed a bit complicated at first, but we adjusted.  So far, we have 3-4 monitors who monitor on a continual basis. </w:t>
      </w:r>
      <w:r w:rsidR="00B92BCB">
        <w:t xml:space="preserve">Hopefully, </w:t>
      </w:r>
      <w:r w:rsidR="005D4275">
        <w:t xml:space="preserve">more </w:t>
      </w:r>
      <w:r w:rsidR="00A340DC">
        <w:t xml:space="preserve">veteran monitors </w:t>
      </w:r>
      <w:r w:rsidR="005D4275">
        <w:t>will follow, once we return to our usual way of monitoring and</w:t>
      </w:r>
      <w:r w:rsidR="003E3809">
        <w:t xml:space="preserve"> we</w:t>
      </w:r>
      <w:r w:rsidR="005D4275">
        <w:t xml:space="preserve"> are able to follow a fixed schedule.  </w:t>
      </w:r>
      <w:r>
        <w:t xml:space="preserve"> </w:t>
      </w:r>
      <w:r w:rsidR="003E3809">
        <w:t>Recently, w</w:t>
      </w:r>
      <w:r>
        <w:t xml:space="preserve">e have just been informed that some of the sessions will be conducted in-person, so there will be fewer complicated </w:t>
      </w:r>
      <w:r w:rsidR="00AF34E2">
        <w:t xml:space="preserve">upfront </w:t>
      </w:r>
      <w:r>
        <w:t xml:space="preserve">procedures that have to be </w:t>
      </w:r>
      <w:r w:rsidR="00E205C3">
        <w:t>adhered to</w:t>
      </w:r>
      <w:r w:rsidR="00B92BCB">
        <w:t xml:space="preserve"> </w:t>
      </w:r>
      <w:r w:rsidR="005C6D76">
        <w:t>and</w:t>
      </w:r>
      <w:r w:rsidR="009F0393">
        <w:t xml:space="preserve"> </w:t>
      </w:r>
      <w:r w:rsidR="005D4275">
        <w:t>our traditional methods</w:t>
      </w:r>
      <w:r w:rsidR="00B92BCB">
        <w:t xml:space="preserve"> </w:t>
      </w:r>
      <w:r w:rsidR="009F0393">
        <w:t xml:space="preserve">will </w:t>
      </w:r>
      <w:r w:rsidR="005C6D76">
        <w:t>inevitably</w:t>
      </w:r>
      <w:r w:rsidR="005D4275">
        <w:t xml:space="preserve"> </w:t>
      </w:r>
      <w:r w:rsidR="00AF34E2">
        <w:t>return</w:t>
      </w:r>
      <w:r w:rsidR="00B92BCB">
        <w:t>.</w:t>
      </w:r>
    </w:p>
    <w:p w14:paraId="325345D0" w14:textId="1CC69DAE" w:rsidR="0032484D" w:rsidRDefault="00115FFD">
      <w:r>
        <w:t xml:space="preserve">Monitors </w:t>
      </w:r>
      <w:r w:rsidR="00CF4B8A">
        <w:t>who have been</w:t>
      </w:r>
      <w:r w:rsidR="00001A34">
        <w:t xml:space="preserve"> virtually</w:t>
      </w:r>
      <w:r w:rsidR="00CF4B8A">
        <w:t xml:space="preserve"> monitoring </w:t>
      </w:r>
      <w:r>
        <w:t>have been trying out a new Observation Form</w:t>
      </w:r>
      <w:r w:rsidR="00CF4B8A">
        <w:t>.</w:t>
      </w:r>
      <w:r>
        <w:t xml:space="preserve">  Through several Zoom meetings</w:t>
      </w:r>
      <w:r w:rsidR="00001A34">
        <w:t xml:space="preserve"> over a period of several weeks</w:t>
      </w:r>
      <w:r w:rsidR="00945F9F">
        <w:t xml:space="preserve"> </w:t>
      </w:r>
      <w:r w:rsidR="00C83AF3">
        <w:t>last</w:t>
      </w:r>
      <w:r w:rsidR="00B36FD6">
        <w:t xml:space="preserve"> summer </w:t>
      </w:r>
      <w:r w:rsidR="00945F9F">
        <w:t>during COVID-19</w:t>
      </w:r>
      <w:r>
        <w:t xml:space="preserve">, </w:t>
      </w:r>
      <w:r w:rsidR="00945F9F">
        <w:t xml:space="preserve">our team was </w:t>
      </w:r>
      <w:r>
        <w:t xml:space="preserve">able to discuss </w:t>
      </w:r>
      <w:r w:rsidR="00945F9F">
        <w:t xml:space="preserve">many </w:t>
      </w:r>
      <w:r>
        <w:t>pertinent issues regarding the old form</w:t>
      </w:r>
      <w:r w:rsidR="00CF4B8A">
        <w:t>, hammer out some questionable areas,</w:t>
      </w:r>
      <w:r>
        <w:t xml:space="preserve"> and make suggestions for a better</w:t>
      </w:r>
      <w:r w:rsidR="00CF4B8A">
        <w:t>,</w:t>
      </w:r>
      <w:r>
        <w:t xml:space="preserve"> more </w:t>
      </w:r>
      <w:r w:rsidR="00945F9F">
        <w:t>i</w:t>
      </w:r>
      <w:r>
        <w:t>mproved</w:t>
      </w:r>
      <w:r w:rsidR="005C253C">
        <w:t xml:space="preserve">, </w:t>
      </w:r>
      <w:r>
        <w:t>practical form.   Our data entry person has</w:t>
      </w:r>
      <w:r w:rsidR="00CF4B8A">
        <w:t xml:space="preserve"> already</w:t>
      </w:r>
      <w:r>
        <w:t xml:space="preserve"> begun to enter some of our data</w:t>
      </w:r>
      <w:r w:rsidR="00557168">
        <w:t xml:space="preserve"> </w:t>
      </w:r>
      <w:r w:rsidR="005C253C">
        <w:t>from the</w:t>
      </w:r>
      <w:r w:rsidR="00945F9F">
        <w:t xml:space="preserve"> new </w:t>
      </w:r>
      <w:r w:rsidR="005C253C">
        <w:t>form</w:t>
      </w:r>
      <w:r w:rsidR="00557168">
        <w:t xml:space="preserve"> on a new spreadsheet</w:t>
      </w:r>
      <w:r w:rsidR="005C253C">
        <w:t xml:space="preserve"> </w:t>
      </w:r>
      <w:r>
        <w:t>and</w:t>
      </w:r>
      <w:r w:rsidR="005C253C">
        <w:t>, currently,</w:t>
      </w:r>
      <w:r>
        <w:t xml:space="preserve"> we are in the process of </w:t>
      </w:r>
      <w:r w:rsidR="005C253C">
        <w:t xml:space="preserve">evaluating the form and </w:t>
      </w:r>
      <w:r>
        <w:t xml:space="preserve">determining whether or not </w:t>
      </w:r>
      <w:r w:rsidR="005C253C">
        <w:t>it</w:t>
      </w:r>
      <w:r>
        <w:t xml:space="preserve"> is more efficient and user-friendly.</w:t>
      </w:r>
      <w:r w:rsidR="00557168">
        <w:t xml:space="preserve"> We are also in the process of seeing whether or not our data collection</w:t>
      </w:r>
      <w:r w:rsidR="0032484D">
        <w:t xml:space="preserve"> can be </w:t>
      </w:r>
      <w:r w:rsidR="00B36FD6">
        <w:t xml:space="preserve">effectively and </w:t>
      </w:r>
      <w:r w:rsidR="0032484D">
        <w:t>efficiently posted on</w:t>
      </w:r>
      <w:r w:rsidR="00B92BCB">
        <w:t xml:space="preserve"> a new </w:t>
      </w:r>
      <w:r w:rsidR="0032484D">
        <w:t>assessment spreadshee</w:t>
      </w:r>
      <w:r w:rsidR="00B92BCB">
        <w:t>t we are trying out—or--</w:t>
      </w:r>
      <w:r w:rsidR="0032484D">
        <w:t xml:space="preserve"> if we need to return to our traditional, but </w:t>
      </w:r>
      <w:r w:rsidR="00EE70BD">
        <w:t xml:space="preserve">very </w:t>
      </w:r>
      <w:r w:rsidR="0032484D">
        <w:t xml:space="preserve">expensive, vehicle:  </w:t>
      </w:r>
      <w:r w:rsidR="0032484D" w:rsidRPr="00B92BCB">
        <w:rPr>
          <w:i/>
          <w:iCs/>
        </w:rPr>
        <w:t>Survey Monkey</w:t>
      </w:r>
      <w:r w:rsidR="0032484D">
        <w:t>.</w:t>
      </w:r>
      <w:r>
        <w:t xml:space="preserve">  Only time will tell and reveal if the information we collect is suitable for our assessment needs</w:t>
      </w:r>
      <w:r w:rsidR="0032484D">
        <w:t xml:space="preserve"> and if our new spreadsheet really works</w:t>
      </w:r>
      <w:r w:rsidR="004F564E">
        <w:t>.</w:t>
      </w:r>
    </w:p>
    <w:p w14:paraId="5A3CE4A6" w14:textId="27BE62FD" w:rsidR="00115FFD" w:rsidRDefault="007D12FE">
      <w:r>
        <w:t>If successful, we will be in a better position</w:t>
      </w:r>
      <w:r w:rsidR="003300B5">
        <w:t xml:space="preserve"> to address questionable issues, draw accurate conclusions about possible ways to improve the court, and the</w:t>
      </w:r>
      <w:r w:rsidR="004F564E">
        <w:t>n</w:t>
      </w:r>
      <w:r>
        <w:t xml:space="preserve"> be </w:t>
      </w:r>
      <w:r w:rsidR="004F564E">
        <w:t xml:space="preserve">in a </w:t>
      </w:r>
      <w:r w:rsidR="00B208F5">
        <w:t xml:space="preserve">suitable </w:t>
      </w:r>
      <w:r w:rsidR="004F564E">
        <w:t xml:space="preserve">position </w:t>
      </w:r>
      <w:r>
        <w:t xml:space="preserve">to share our monitoring information </w:t>
      </w:r>
      <w:r w:rsidR="002D798D">
        <w:t>with the appropriate persons who might implement some of</w:t>
      </w:r>
      <w:r w:rsidR="001C2144">
        <w:t xml:space="preserve"> our recommendations.</w:t>
      </w:r>
      <w:r w:rsidR="002D798D">
        <w:t xml:space="preserve"> </w:t>
      </w:r>
    </w:p>
    <w:p w14:paraId="4DE85CD9" w14:textId="77777777" w:rsidR="00AC7423" w:rsidRDefault="00AC7423"/>
    <w:p w14:paraId="0F55046A" w14:textId="121105D6" w:rsidR="00EF741A" w:rsidRDefault="00EF741A">
      <w:pPr>
        <w:rPr>
          <w:u w:val="single"/>
        </w:rPr>
      </w:pPr>
      <w:r w:rsidRPr="00EE70BD">
        <w:rPr>
          <w:u w:val="single"/>
        </w:rPr>
        <w:t>Other things we’ve done this year:</w:t>
      </w:r>
    </w:p>
    <w:p w14:paraId="43B2DB87" w14:textId="69BC5728" w:rsidR="0083597F" w:rsidRPr="00EE70BD" w:rsidRDefault="0083597F">
      <w:pPr>
        <w:rPr>
          <w:u w:val="single"/>
        </w:rPr>
      </w:pPr>
      <w:r>
        <w:t xml:space="preserve">Due to our concerns over the ways women were being treated during COVID-19, we invited Dr. </w:t>
      </w:r>
      <w:proofErr w:type="spellStart"/>
      <w:r>
        <w:t>Branka</w:t>
      </w:r>
      <w:proofErr w:type="spellEnd"/>
      <w:r>
        <w:t xml:space="preserve"> Bryan, the Executive Director of Grace Smith House to speak to us via Zoom on April 30, 2021, about how women were coping at the shelter.  She noted that there was a serious uptick in the severity of abuse, problems with the use of electronic equipment in reporting abuse, lack of serving the respondent, unpreparedness of key individuals, and many other concerns. Her talk was certainly an eye-</w:t>
      </w:r>
      <w:r>
        <w:lastRenderedPageBreak/>
        <w:t xml:space="preserve">opener into the further complications that had erupted during the pandemic and problems that the court faced in handling domestic violence </w:t>
      </w:r>
      <w:r w:rsidR="00CF5338">
        <w:t>cases.</w:t>
      </w:r>
    </w:p>
    <w:p w14:paraId="338F080F" w14:textId="481A3DCC" w:rsidR="00A8377A" w:rsidRDefault="0083597F">
      <w:r>
        <w:t xml:space="preserve">As a result of Dr. </w:t>
      </w:r>
      <w:proofErr w:type="spellStart"/>
      <w:r>
        <w:t>Branka’s</w:t>
      </w:r>
      <w:proofErr w:type="spellEnd"/>
      <w:r>
        <w:t xml:space="preserve"> talk with us and be</w:t>
      </w:r>
      <w:r w:rsidR="00EF741A">
        <w:t xml:space="preserve">cause of COVID-19, we knew there were significant problems </w:t>
      </w:r>
      <w:r>
        <w:t>taking</w:t>
      </w:r>
      <w:r w:rsidR="00EF741A">
        <w:t xml:space="preserve"> place regarding logistical and operational procedures of the court.  We were concerned that women who needed Orders of Protection </w:t>
      </w:r>
      <w:r>
        <w:t>were adversely being</w:t>
      </w:r>
      <w:r w:rsidR="00EF741A">
        <w:t xml:space="preserve"> impacted.  We </w:t>
      </w:r>
      <w:r>
        <w:t>also knew</w:t>
      </w:r>
      <w:r w:rsidR="00EF741A">
        <w:t xml:space="preserve"> that the use of </w:t>
      </w:r>
      <w:r>
        <w:t xml:space="preserve">sophisticated </w:t>
      </w:r>
      <w:r w:rsidR="00EF741A">
        <w:t xml:space="preserve">electronic equipment </w:t>
      </w:r>
      <w:r>
        <w:t>was having</w:t>
      </w:r>
      <w:r w:rsidR="00EF741A">
        <w:t xml:space="preserve"> a negative effect</w:t>
      </w:r>
      <w:r w:rsidR="006664C9">
        <w:t xml:space="preserve"> on women who didn’t own </w:t>
      </w:r>
      <w:proofErr w:type="spellStart"/>
      <w:r w:rsidR="006664C9">
        <w:t>i</w:t>
      </w:r>
      <w:r>
        <w:t>phones</w:t>
      </w:r>
      <w:proofErr w:type="spellEnd"/>
      <w:r>
        <w:t xml:space="preserve"> or didn’t know how to </w:t>
      </w:r>
      <w:r w:rsidR="009A301E">
        <w:t xml:space="preserve">effectively </w:t>
      </w:r>
      <w:r>
        <w:t xml:space="preserve">operate </w:t>
      </w:r>
      <w:r w:rsidR="00CF5338">
        <w:t>electronic</w:t>
      </w:r>
      <w:r>
        <w:t xml:space="preserve"> equipment</w:t>
      </w:r>
      <w:r w:rsidR="009A301E">
        <w:t xml:space="preserve"> for virtual </w:t>
      </w:r>
      <w:r w:rsidR="00037730">
        <w:t xml:space="preserve">court </w:t>
      </w:r>
      <w:r w:rsidR="009A301E">
        <w:t xml:space="preserve">appearances. </w:t>
      </w:r>
      <w:r w:rsidR="00EF741A">
        <w:t xml:space="preserve">  For this reason, we wrote a letter to the Honorable Joseph A. </w:t>
      </w:r>
      <w:proofErr w:type="spellStart"/>
      <w:r w:rsidR="00EF741A">
        <w:t>Egitto</w:t>
      </w:r>
      <w:proofErr w:type="spellEnd"/>
      <w:r w:rsidR="00EF741A">
        <w:t>, Supervising Judge at Family Court</w:t>
      </w:r>
      <w:r w:rsidR="00DF256F">
        <w:t xml:space="preserve"> on May 17,</w:t>
      </w:r>
      <w:r w:rsidR="006664C9">
        <w:t xml:space="preserve"> </w:t>
      </w:r>
      <w:bookmarkStart w:id="0" w:name="_GoBack"/>
      <w:bookmarkEnd w:id="0"/>
      <w:r w:rsidR="00DF256F">
        <w:t>2021,</w:t>
      </w:r>
      <w:r w:rsidR="00EF741A">
        <w:t xml:space="preserve"> sharing our concerns with him and </w:t>
      </w:r>
      <w:r w:rsidR="00AE3DB0">
        <w:t>asking for assurances that our concerns would addressed</w:t>
      </w:r>
      <w:r w:rsidR="00EE70BD">
        <w:t>.</w:t>
      </w:r>
    </w:p>
    <w:p w14:paraId="0883A44B" w14:textId="5E9650C8" w:rsidR="007C3817" w:rsidRDefault="00037730">
      <w:r>
        <w:t>R</w:t>
      </w:r>
      <w:r w:rsidR="007C3817">
        <w:t>ecently, on April 9, 2022, our Court Watch team gathered together at the Beekman Arms to honor Jody Miller, Chair of the Dutchess County Commission on Human Rights.  Ms. Miller</w:t>
      </w:r>
      <w:r w:rsidR="003B18EA">
        <w:t xml:space="preserve"> was the executive director of the Mediation Center of Dutchess County and with her team created the award</w:t>
      </w:r>
      <w:r>
        <w:t>-</w:t>
      </w:r>
      <w:r w:rsidR="003B18EA">
        <w:t>winning, national</w:t>
      </w:r>
      <w:r>
        <w:t>ly</w:t>
      </w:r>
      <w:r w:rsidR="003B18EA">
        <w:t xml:space="preserve"> known </w:t>
      </w:r>
      <w:r w:rsidR="003B18EA" w:rsidRPr="009E1F75">
        <w:rPr>
          <w:i/>
          <w:iCs/>
        </w:rPr>
        <w:t>Domestic Violence and Mediation Safety Projec</w:t>
      </w:r>
      <w:r w:rsidR="009A301E" w:rsidRPr="009E1F75">
        <w:rPr>
          <w:i/>
          <w:iCs/>
        </w:rPr>
        <w:t>t</w:t>
      </w:r>
      <w:r w:rsidR="009A301E">
        <w:t>.  The information she shared</w:t>
      </w:r>
      <w:r w:rsidR="003B18EA">
        <w:t xml:space="preserve"> was exceptionally pertinent </w:t>
      </w:r>
      <w:r w:rsidR="009A301E">
        <w:t>to</w:t>
      </w:r>
      <w:r w:rsidR="003B18EA">
        <w:t xml:space="preserve"> us as</w:t>
      </w:r>
      <w:r w:rsidR="00BF43F0">
        <w:t xml:space="preserve"> domestic violence</w:t>
      </w:r>
      <w:r w:rsidR="003B18EA">
        <w:t xml:space="preserve"> advocates</w:t>
      </w:r>
      <w:r w:rsidR="00BF43F0">
        <w:t>.</w:t>
      </w:r>
    </w:p>
    <w:p w14:paraId="415EDF6C" w14:textId="1BF8B137" w:rsidR="009A301E" w:rsidRDefault="009A301E" w:rsidP="009A301E">
      <w:r>
        <w:t>Members of our Court Watch Team are also</w:t>
      </w:r>
      <w:r w:rsidR="00037730">
        <w:t xml:space="preserve"> continually</w:t>
      </w:r>
      <w:r>
        <w:t xml:space="preserve"> updated with seasonal newsletter from Family Services regarding the status of domestic violence cases in Poughkeepsie and the new services Family Services provide to help mitigate problems women face related to domestic violence.</w:t>
      </w:r>
    </w:p>
    <w:p w14:paraId="488214A5" w14:textId="44369A1A" w:rsidR="009A301E" w:rsidRDefault="009A301E" w:rsidP="009A301E">
      <w:r>
        <w:t xml:space="preserve">We are also occasionally updated, as we obtain more information, regarding the case of Nikki </w:t>
      </w:r>
      <w:proofErr w:type="spellStart"/>
      <w:r>
        <w:t>Addimando</w:t>
      </w:r>
      <w:proofErr w:type="spellEnd"/>
      <w:r>
        <w:t xml:space="preserve">, who after having suffered through years of domestic violence, killed her husband and is now serving a </w:t>
      </w:r>
      <w:r w:rsidR="00037730">
        <w:t>25</w:t>
      </w:r>
      <w:r w:rsidR="00864F50">
        <w:t>-</w:t>
      </w:r>
      <w:r w:rsidR="00037730">
        <w:t xml:space="preserve">year </w:t>
      </w:r>
      <w:r>
        <w:t>sentence in prison. Some members of our team were present at Nikki’s trial and continue to keep track of her appeals</w:t>
      </w:r>
      <w:r w:rsidR="00AC7423">
        <w:t xml:space="preserve"> and</w:t>
      </w:r>
      <w:r>
        <w:t xml:space="preserve"> her future</w:t>
      </w:r>
    </w:p>
    <w:p w14:paraId="2EF7483A" w14:textId="7B796E18" w:rsidR="007C3817" w:rsidRDefault="00BB1701">
      <w:r>
        <w:t xml:space="preserve">Last, but not least, we still </w:t>
      </w:r>
      <w:r w:rsidR="00AC7423">
        <w:t xml:space="preserve">want to mention that we </w:t>
      </w:r>
      <w:r>
        <w:t xml:space="preserve">continue to mourn the death of Sandy Sherman in January of 2021.  She was a vibrant and loyal member of our Court Watch team and we </w:t>
      </w:r>
      <w:r w:rsidR="00AC7423">
        <w:t xml:space="preserve">honor her, </w:t>
      </w:r>
      <w:r>
        <w:t>love</w:t>
      </w:r>
      <w:r w:rsidR="00AC7423">
        <w:t xml:space="preserve"> her, and continue to miss</w:t>
      </w:r>
      <w:r>
        <w:t xml:space="preserve"> her.</w:t>
      </w:r>
    </w:p>
    <w:p w14:paraId="7515856E" w14:textId="1BA73E36" w:rsidR="004309E7" w:rsidRDefault="00BE0A75">
      <w:r>
        <w:t xml:space="preserve">Regarding plans for </w:t>
      </w:r>
      <w:r w:rsidR="00AC7423">
        <w:t>our</w:t>
      </w:r>
      <w:r>
        <w:t xml:space="preserve"> future, s</w:t>
      </w:r>
      <w:r w:rsidR="004309E7">
        <w:t xml:space="preserve">o far we have no </w:t>
      </w:r>
      <w:r>
        <w:t xml:space="preserve">current </w:t>
      </w:r>
      <w:r w:rsidR="004309E7">
        <w:t>plans to train new monitors</w:t>
      </w:r>
      <w:r>
        <w:t xml:space="preserve"> for our team, since we are still struggling </w:t>
      </w:r>
      <w:r w:rsidR="004309E7">
        <w:t xml:space="preserve">to get back to some </w:t>
      </w:r>
      <w:r w:rsidR="007D12FE">
        <w:t xml:space="preserve">sort of </w:t>
      </w:r>
      <w:r w:rsidR="004309E7">
        <w:t>normalcy</w:t>
      </w:r>
      <w:r w:rsidR="00037730">
        <w:t>.</w:t>
      </w:r>
      <w:r w:rsidR="00AC7423">
        <w:t xml:space="preserve">  Once we return to a fixed schedule of monitoring, we will </w:t>
      </w:r>
      <w:r w:rsidR="002C32ED">
        <w:t xml:space="preserve">be able to take those interested in monitoring to court with us on </w:t>
      </w:r>
      <w:r w:rsidR="00CF5338">
        <w:t xml:space="preserve">an </w:t>
      </w:r>
      <w:r w:rsidR="002C32ED">
        <w:t>exploratory</w:t>
      </w:r>
      <w:r w:rsidR="00CF5338">
        <w:t>,</w:t>
      </w:r>
      <w:r w:rsidR="002C32ED">
        <w:t xml:space="preserve"> dry</w:t>
      </w:r>
      <w:r w:rsidR="00CF5338">
        <w:t>-</w:t>
      </w:r>
      <w:r w:rsidR="002C32ED">
        <w:t>run</w:t>
      </w:r>
      <w:r w:rsidR="00CF5338">
        <w:t xml:space="preserve"> basis, </w:t>
      </w:r>
      <w:r w:rsidR="002C32ED">
        <w:t xml:space="preserve">and then </w:t>
      </w:r>
      <w:r w:rsidR="00037730">
        <w:t>consider</w:t>
      </w:r>
      <w:r w:rsidR="00AC7423">
        <w:t xml:space="preserve"> plans to recruit</w:t>
      </w:r>
      <w:r w:rsidR="00582E79">
        <w:t xml:space="preserve"> serious</w:t>
      </w:r>
      <w:r w:rsidR="00AC7423">
        <w:t xml:space="preserve"> new members to our team</w:t>
      </w:r>
      <w:r w:rsidR="00582E79">
        <w:t>.</w:t>
      </w:r>
    </w:p>
    <w:p w14:paraId="2D63846C" w14:textId="556EEB19" w:rsidR="00562EF6" w:rsidRDefault="00115FFD" w:rsidP="00562EF6">
      <w:r>
        <w:t xml:space="preserve">That is all to report for now.  We will continue to monitor </w:t>
      </w:r>
      <w:r w:rsidR="00AC7423">
        <w:t>court c</w:t>
      </w:r>
      <w:r>
        <w:t>ases where domestic violence is an issue and still seek to fulf</w:t>
      </w:r>
      <w:r w:rsidR="005C253C">
        <w:t>i</w:t>
      </w:r>
      <w:r>
        <w:t>ll our mission of</w:t>
      </w:r>
      <w:r w:rsidR="00CF4B8A">
        <w:t xml:space="preserve"> protecting</w:t>
      </w:r>
      <w:r w:rsidR="00AC7423">
        <w:t xml:space="preserve"> </w:t>
      </w:r>
      <w:r w:rsidR="00CF4B8A">
        <w:t xml:space="preserve">those who </w:t>
      </w:r>
      <w:r w:rsidR="004742C3">
        <w:t>a</w:t>
      </w:r>
      <w:r w:rsidR="00CF4B8A">
        <w:t>re seeking justice in the courts.</w:t>
      </w:r>
      <w:r w:rsidR="000E64CF">
        <w:tab/>
      </w:r>
    </w:p>
    <w:p w14:paraId="0A7D989B" w14:textId="77777777" w:rsidR="00AC7423" w:rsidRDefault="00AC7423" w:rsidP="00562EF6">
      <w:pPr>
        <w:spacing w:after="0"/>
      </w:pPr>
    </w:p>
    <w:p w14:paraId="3FD6E087" w14:textId="21210305" w:rsidR="00562EF6" w:rsidRDefault="002D798D" w:rsidP="00562EF6">
      <w:pPr>
        <w:spacing w:after="0"/>
      </w:pPr>
      <w:r>
        <w:t>Ann Pinna, Chair</w:t>
      </w:r>
    </w:p>
    <w:p w14:paraId="358A991F" w14:textId="77777777" w:rsidR="00AC7423" w:rsidRDefault="00AC7423" w:rsidP="00562EF6">
      <w:pPr>
        <w:spacing w:after="0"/>
      </w:pPr>
    </w:p>
    <w:p w14:paraId="47FE383C" w14:textId="2F3FDB90" w:rsidR="000E64CF" w:rsidRDefault="000E64CF" w:rsidP="00562EF6">
      <w:pPr>
        <w:spacing w:after="0"/>
      </w:pPr>
      <w:r>
        <w:t>May 19, 2022</w:t>
      </w:r>
    </w:p>
    <w:sectPr w:rsidR="000E6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54"/>
    <w:rsid w:val="00001A34"/>
    <w:rsid w:val="00005B54"/>
    <w:rsid w:val="00037730"/>
    <w:rsid w:val="000C02AF"/>
    <w:rsid w:val="000E64CF"/>
    <w:rsid w:val="00115FFD"/>
    <w:rsid w:val="001C2144"/>
    <w:rsid w:val="001D2880"/>
    <w:rsid w:val="002511D1"/>
    <w:rsid w:val="002C32ED"/>
    <w:rsid w:val="002D5CA4"/>
    <w:rsid w:val="002D798D"/>
    <w:rsid w:val="0032484D"/>
    <w:rsid w:val="003300B5"/>
    <w:rsid w:val="00362659"/>
    <w:rsid w:val="003B18EA"/>
    <w:rsid w:val="003E3809"/>
    <w:rsid w:val="004309E7"/>
    <w:rsid w:val="0046762C"/>
    <w:rsid w:val="004700BB"/>
    <w:rsid w:val="004742C3"/>
    <w:rsid w:val="00490BC2"/>
    <w:rsid w:val="004F564E"/>
    <w:rsid w:val="00557168"/>
    <w:rsid w:val="00562EF6"/>
    <w:rsid w:val="00582E79"/>
    <w:rsid w:val="005C253C"/>
    <w:rsid w:val="005C6D76"/>
    <w:rsid w:val="005D4275"/>
    <w:rsid w:val="005D7A7F"/>
    <w:rsid w:val="006664C9"/>
    <w:rsid w:val="00682B51"/>
    <w:rsid w:val="00792B2A"/>
    <w:rsid w:val="007C3817"/>
    <w:rsid w:val="007D12FE"/>
    <w:rsid w:val="00817507"/>
    <w:rsid w:val="00821557"/>
    <w:rsid w:val="0083597F"/>
    <w:rsid w:val="00864F50"/>
    <w:rsid w:val="00945F9F"/>
    <w:rsid w:val="009A301E"/>
    <w:rsid w:val="009E1F75"/>
    <w:rsid w:val="009F0393"/>
    <w:rsid w:val="00A10136"/>
    <w:rsid w:val="00A26F32"/>
    <w:rsid w:val="00A340DC"/>
    <w:rsid w:val="00A443A8"/>
    <w:rsid w:val="00A8377A"/>
    <w:rsid w:val="00AC7423"/>
    <w:rsid w:val="00AE3DB0"/>
    <w:rsid w:val="00AF34E2"/>
    <w:rsid w:val="00B208F5"/>
    <w:rsid w:val="00B36E85"/>
    <w:rsid w:val="00B36FD6"/>
    <w:rsid w:val="00B56BB2"/>
    <w:rsid w:val="00B92BCB"/>
    <w:rsid w:val="00BB1701"/>
    <w:rsid w:val="00BE0A75"/>
    <w:rsid w:val="00BF43F0"/>
    <w:rsid w:val="00C82DA3"/>
    <w:rsid w:val="00C83AF3"/>
    <w:rsid w:val="00CF4B8A"/>
    <w:rsid w:val="00CF5338"/>
    <w:rsid w:val="00D9028E"/>
    <w:rsid w:val="00DF256F"/>
    <w:rsid w:val="00E0378D"/>
    <w:rsid w:val="00E205C3"/>
    <w:rsid w:val="00EE70BD"/>
    <w:rsid w:val="00EF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CD67"/>
  <w15:chartTrackingRefBased/>
  <w15:docId w15:val="{CE23CF70-F5FB-4FD4-ABEC-9DCF22C3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Pinna</dc:creator>
  <cp:keywords/>
  <dc:description/>
  <cp:lastModifiedBy>Rolf Nijhuis</cp:lastModifiedBy>
  <cp:revision>2</cp:revision>
  <cp:lastPrinted>2022-05-19T20:39:00Z</cp:lastPrinted>
  <dcterms:created xsi:type="dcterms:W3CDTF">2022-05-20T00:18:00Z</dcterms:created>
  <dcterms:modified xsi:type="dcterms:W3CDTF">2022-05-20T00:18:00Z</dcterms:modified>
</cp:coreProperties>
</file>